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0A" w:rsidRPr="00851119" w:rsidRDefault="002B610A" w:rsidP="002B610A">
      <w:pPr>
        <w:pStyle w:val="Style7"/>
        <w:widowControl/>
        <w:tabs>
          <w:tab w:val="left" w:pos="8138"/>
        </w:tabs>
        <w:spacing w:before="46" w:line="228" w:lineRule="exact"/>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ДОГОВОР  УПРАВЛЕНИЯ МНОГОКВАРТИРНЫМ ДОМОМ</w:t>
      </w:r>
    </w:p>
    <w:p w:rsidR="002B610A" w:rsidRPr="00851119" w:rsidRDefault="002B610A" w:rsidP="002B610A">
      <w:pPr>
        <w:pStyle w:val="Style2"/>
        <w:widowControl/>
        <w:spacing w:line="240" w:lineRule="exact"/>
        <w:jc w:val="both"/>
        <w:rPr>
          <w:rFonts w:ascii="Times New Roman" w:hAnsi="Times New Roman" w:cs="Times New Roman"/>
          <w:sz w:val="22"/>
          <w:szCs w:val="22"/>
        </w:rPr>
      </w:pPr>
    </w:p>
    <w:p w:rsidR="002B610A" w:rsidRPr="00851119" w:rsidRDefault="002B610A" w:rsidP="002B610A">
      <w:pPr>
        <w:pStyle w:val="Style2"/>
        <w:widowControl/>
        <w:tabs>
          <w:tab w:val="left" w:pos="7118"/>
          <w:tab w:val="left" w:leader="underscore" w:pos="7668"/>
          <w:tab w:val="left" w:leader="underscore" w:pos="9379"/>
        </w:tabs>
        <w:spacing w:before="5" w:line="240" w:lineRule="auto"/>
        <w:jc w:val="both"/>
        <w:rPr>
          <w:rStyle w:val="FontStyle51"/>
          <w:rFonts w:ascii="Times New Roman" w:hAnsi="Times New Roman" w:cs="Times New Roman"/>
          <w:spacing w:val="-20"/>
          <w:sz w:val="22"/>
          <w:szCs w:val="22"/>
        </w:rPr>
      </w:pPr>
      <w:r w:rsidRPr="00851119">
        <w:rPr>
          <w:rStyle w:val="FontStyle51"/>
          <w:rFonts w:ascii="Times New Roman" w:hAnsi="Times New Roman" w:cs="Times New Roman"/>
          <w:spacing w:val="-20"/>
          <w:sz w:val="22"/>
          <w:szCs w:val="22"/>
        </w:rPr>
        <w:t>г.</w:t>
      </w:r>
      <w:r w:rsidRPr="00851119">
        <w:rPr>
          <w:rStyle w:val="FontStyle51"/>
          <w:rFonts w:ascii="Times New Roman" w:hAnsi="Times New Roman" w:cs="Times New Roman"/>
          <w:sz w:val="22"/>
          <w:szCs w:val="22"/>
        </w:rPr>
        <w:t xml:space="preserve"> Нижний Тагил</w:t>
      </w:r>
      <w:r w:rsidRPr="00851119">
        <w:rPr>
          <w:rStyle w:val="FontStyle51"/>
          <w:rFonts w:ascii="Times New Roman" w:hAnsi="Times New Roman" w:cs="Times New Roman"/>
          <w:sz w:val="22"/>
          <w:szCs w:val="22"/>
        </w:rPr>
        <w:tab/>
        <w:t>«</w:t>
      </w:r>
      <w:r w:rsidRPr="00851119">
        <w:rPr>
          <w:rStyle w:val="FontStyle51"/>
          <w:rFonts w:ascii="Times New Roman" w:hAnsi="Times New Roman" w:cs="Times New Roman"/>
          <w:sz w:val="22"/>
          <w:szCs w:val="22"/>
        </w:rPr>
        <w:tab/>
        <w:t>»</w:t>
      </w:r>
      <w:r w:rsidRPr="00851119">
        <w:rPr>
          <w:rStyle w:val="FontStyle51"/>
          <w:rFonts w:ascii="Times New Roman" w:hAnsi="Times New Roman" w:cs="Times New Roman"/>
          <w:sz w:val="22"/>
          <w:szCs w:val="22"/>
        </w:rPr>
        <w:tab/>
        <w:t xml:space="preserve">201_ </w:t>
      </w:r>
      <w:r w:rsidRPr="00851119">
        <w:rPr>
          <w:rStyle w:val="FontStyle51"/>
          <w:rFonts w:ascii="Times New Roman" w:hAnsi="Times New Roman" w:cs="Times New Roman"/>
          <w:spacing w:val="-20"/>
          <w:sz w:val="22"/>
          <w:szCs w:val="22"/>
        </w:rPr>
        <w:t>г.</w:t>
      </w:r>
    </w:p>
    <w:p w:rsidR="002B610A" w:rsidRPr="00851119" w:rsidRDefault="002B610A" w:rsidP="002B610A">
      <w:pPr>
        <w:pStyle w:val="Style3"/>
        <w:widowControl/>
        <w:spacing w:before="238"/>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Общество с ограниченной ответственностью УК «Строительные технологии», именуемое в дальнейшем «Управляющая организация», в лице директора П.С. </w:t>
      </w:r>
      <w:proofErr w:type="spellStart"/>
      <w:r w:rsidRPr="00851119">
        <w:rPr>
          <w:rStyle w:val="FontStyle51"/>
          <w:rFonts w:ascii="Times New Roman" w:hAnsi="Times New Roman" w:cs="Times New Roman"/>
          <w:sz w:val="22"/>
          <w:szCs w:val="22"/>
        </w:rPr>
        <w:t>Ковина</w:t>
      </w:r>
      <w:proofErr w:type="spellEnd"/>
      <w:r w:rsidRPr="00851119">
        <w:rPr>
          <w:rStyle w:val="FontStyle51"/>
          <w:rFonts w:ascii="Times New Roman" w:hAnsi="Times New Roman" w:cs="Times New Roman"/>
          <w:sz w:val="22"/>
          <w:szCs w:val="22"/>
        </w:rPr>
        <w:t xml:space="preserve">, действующего на основании Устава, с одной стороны, и собственники многоквартирного дома по адресу: г. Нижний Тагил,  ул. ___________________,  правоустанавливающие документы: договор __________________, свидетельство о государственной регистрации права собственности  </w:t>
      </w:r>
    </w:p>
    <w:p w:rsidR="002B610A" w:rsidRPr="00851119" w:rsidRDefault="002B610A" w:rsidP="002B610A">
      <w:pPr>
        <w:pStyle w:val="Style3"/>
        <w:widowControl/>
        <w:spacing w:before="238"/>
        <w:jc w:val="both"/>
        <w:rPr>
          <w:rFonts w:ascii="Times New Roman" w:hAnsi="Times New Roman" w:cs="Times New Roman"/>
          <w:sz w:val="22"/>
          <w:szCs w:val="22"/>
        </w:rPr>
      </w:pPr>
      <w:r w:rsidRPr="00851119">
        <w:rPr>
          <w:rStyle w:val="FontStyle51"/>
          <w:rFonts w:ascii="Times New Roman" w:hAnsi="Times New Roman" w:cs="Times New Roman"/>
          <w:sz w:val="22"/>
          <w:szCs w:val="22"/>
        </w:rPr>
        <w:t xml:space="preserve">дата_________________серия____________________номер_______________________, </w:t>
      </w:r>
      <w:proofErr w:type="gramStart"/>
      <w:r w:rsidRPr="00851119">
        <w:rPr>
          <w:rStyle w:val="FontStyle51"/>
          <w:rFonts w:ascii="Times New Roman" w:hAnsi="Times New Roman" w:cs="Times New Roman"/>
          <w:sz w:val="22"/>
          <w:szCs w:val="22"/>
        </w:rPr>
        <w:t>именуемые</w:t>
      </w:r>
      <w:proofErr w:type="gramEnd"/>
      <w:r w:rsidRPr="00851119">
        <w:rPr>
          <w:rStyle w:val="FontStyle51"/>
          <w:rFonts w:ascii="Times New Roman" w:hAnsi="Times New Roman" w:cs="Times New Roman"/>
          <w:sz w:val="22"/>
          <w:szCs w:val="22"/>
        </w:rPr>
        <w:t xml:space="preserve"> в дальнейшем «Собственник »</w:t>
      </w:r>
    </w:p>
    <w:p w:rsidR="002B610A" w:rsidRPr="00851119" w:rsidRDefault="002B610A" w:rsidP="002B610A">
      <w:pPr>
        <w:pStyle w:val="Style2"/>
        <w:widowControl/>
        <w:spacing w:before="235"/>
        <w:ind w:right="3456"/>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именуемые далее «Стороны», заключили настоящий Договор управления Многоквартирным домом (далее — Договор) о нижеследующем:</w:t>
      </w:r>
    </w:p>
    <w:p w:rsidR="002B610A" w:rsidRPr="00851119" w:rsidRDefault="002B610A" w:rsidP="002B610A">
      <w:pPr>
        <w:pStyle w:val="Style4"/>
        <w:widowControl/>
        <w:tabs>
          <w:tab w:val="left" w:pos="204"/>
        </w:tabs>
        <w:spacing w:before="226" w:line="233" w:lineRule="exact"/>
        <w:ind w:right="55"/>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1.</w:t>
      </w:r>
      <w:r w:rsidRPr="00851119">
        <w:rPr>
          <w:rStyle w:val="FontStyle45"/>
          <w:rFonts w:ascii="Times New Roman" w:hAnsi="Times New Roman" w:cs="Times New Roman"/>
          <w:sz w:val="22"/>
          <w:szCs w:val="22"/>
        </w:rPr>
        <w:tab/>
        <w:t>Общие положения</w:t>
      </w:r>
    </w:p>
    <w:p w:rsidR="002B610A" w:rsidRPr="00851119" w:rsidRDefault="002B610A" w:rsidP="002B610A">
      <w:pPr>
        <w:pStyle w:val="Style6"/>
        <w:widowControl/>
        <w:numPr>
          <w:ilvl w:val="0"/>
          <w:numId w:val="1"/>
        </w:numPr>
        <w:tabs>
          <w:tab w:val="left" w:pos="485"/>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Место исполнения настоящего договора является многоквартирный дом по адресу: Свердловская область, город Нижний Тагил, ул. </w:t>
      </w:r>
      <w:proofErr w:type="spellStart"/>
      <w:r w:rsidRPr="00851119">
        <w:rPr>
          <w:rStyle w:val="FontStyle51"/>
          <w:rFonts w:ascii="Times New Roman" w:hAnsi="Times New Roman" w:cs="Times New Roman"/>
          <w:sz w:val="22"/>
          <w:szCs w:val="22"/>
        </w:rPr>
        <w:t>_________________________________дом_______</w:t>
      </w:r>
      <w:proofErr w:type="spellEnd"/>
      <w:r w:rsidRPr="00851119">
        <w:rPr>
          <w:rStyle w:val="FontStyle51"/>
          <w:rFonts w:ascii="Times New Roman" w:hAnsi="Times New Roman" w:cs="Times New Roman"/>
          <w:sz w:val="22"/>
          <w:szCs w:val="22"/>
        </w:rPr>
        <w:t>, имеющий в составе общее имущество многоквартирного дома, в отношении которого осуществляется управление (состав и техническое состояние общего имущества приведен в Приложении № 1 настоящему договору).</w:t>
      </w:r>
    </w:p>
    <w:p w:rsidR="002B610A" w:rsidRPr="00851119" w:rsidRDefault="002B610A" w:rsidP="002B610A">
      <w:pPr>
        <w:pStyle w:val="Style6"/>
        <w:widowControl/>
        <w:numPr>
          <w:ilvl w:val="0"/>
          <w:numId w:val="1"/>
        </w:numPr>
        <w:tabs>
          <w:tab w:val="left" w:pos="485"/>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Настоящий Договор заключен на основании решения общего собрания собственников помещений </w:t>
      </w:r>
      <w:proofErr w:type="gramStart"/>
      <w:r w:rsidRPr="00851119">
        <w:rPr>
          <w:rStyle w:val="FontStyle45"/>
          <w:rFonts w:ascii="Times New Roman" w:hAnsi="Times New Roman" w:cs="Times New Roman"/>
          <w:sz w:val="22"/>
          <w:szCs w:val="22"/>
        </w:rPr>
        <w:t>в</w:t>
      </w:r>
      <w:proofErr w:type="gramEnd"/>
    </w:p>
    <w:p w:rsidR="002B610A" w:rsidRPr="00851119" w:rsidRDefault="002B610A" w:rsidP="002B610A">
      <w:pPr>
        <w:pStyle w:val="Style2"/>
        <w:widowControl/>
        <w:tabs>
          <w:tab w:val="left" w:leader="underscore" w:pos="5525"/>
          <w:tab w:val="left" w:leader="underscore" w:pos="6298"/>
          <w:tab w:val="left" w:pos="6418"/>
          <w:tab w:val="left" w:leader="underscore" w:pos="6972"/>
        </w:tabs>
        <w:spacing w:before="2" w:line="233"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Многоквартирном </w:t>
      </w:r>
      <w:proofErr w:type="gramStart"/>
      <w:r w:rsidRPr="00851119">
        <w:rPr>
          <w:rStyle w:val="FontStyle51"/>
          <w:rFonts w:ascii="Times New Roman" w:hAnsi="Times New Roman" w:cs="Times New Roman"/>
          <w:sz w:val="22"/>
          <w:szCs w:val="22"/>
        </w:rPr>
        <w:t>доме</w:t>
      </w:r>
      <w:proofErr w:type="gramEnd"/>
      <w:r w:rsidRPr="00851119">
        <w:rPr>
          <w:rStyle w:val="FontStyle51"/>
          <w:rFonts w:ascii="Times New Roman" w:hAnsi="Times New Roman" w:cs="Times New Roman"/>
          <w:sz w:val="22"/>
          <w:szCs w:val="22"/>
        </w:rPr>
        <w:t>, указанного в протоколе от «</w:t>
      </w:r>
      <w:r w:rsidRPr="00851119">
        <w:rPr>
          <w:rStyle w:val="FontStyle51"/>
          <w:rFonts w:ascii="Times New Roman" w:hAnsi="Times New Roman" w:cs="Times New Roman"/>
          <w:sz w:val="22"/>
          <w:szCs w:val="22"/>
        </w:rPr>
        <w:tab/>
        <w:t xml:space="preserve">» </w:t>
      </w:r>
      <w:r w:rsidRPr="00851119">
        <w:rPr>
          <w:rStyle w:val="FontStyle51"/>
          <w:rFonts w:ascii="Times New Roman" w:hAnsi="Times New Roman" w:cs="Times New Roman"/>
          <w:sz w:val="22"/>
          <w:szCs w:val="22"/>
        </w:rPr>
        <w:tab/>
      </w:r>
      <w:r w:rsidRPr="00851119">
        <w:rPr>
          <w:rStyle w:val="FontStyle51"/>
          <w:rFonts w:ascii="Times New Roman" w:hAnsi="Times New Roman" w:cs="Times New Roman"/>
          <w:sz w:val="22"/>
          <w:szCs w:val="22"/>
        </w:rPr>
        <w:tab/>
        <w:t>201</w:t>
      </w:r>
      <w:r w:rsidRPr="00851119">
        <w:rPr>
          <w:rStyle w:val="FontStyle51"/>
          <w:rFonts w:ascii="Times New Roman" w:hAnsi="Times New Roman" w:cs="Times New Roman"/>
          <w:sz w:val="22"/>
          <w:szCs w:val="22"/>
        </w:rPr>
        <w:tab/>
        <w:t xml:space="preserve">     года и хранящегося в Управляющей компании. Управляющая компания приступ</w:t>
      </w:r>
      <w:r w:rsidR="00F536D5">
        <w:rPr>
          <w:rStyle w:val="FontStyle51"/>
          <w:rFonts w:ascii="Times New Roman" w:hAnsi="Times New Roman" w:cs="Times New Roman"/>
          <w:sz w:val="22"/>
          <w:szCs w:val="22"/>
        </w:rPr>
        <w:t>ила</w:t>
      </w:r>
      <w:r w:rsidRPr="00851119">
        <w:rPr>
          <w:rStyle w:val="FontStyle51"/>
          <w:rFonts w:ascii="Times New Roman" w:hAnsi="Times New Roman" w:cs="Times New Roman"/>
          <w:sz w:val="22"/>
          <w:szCs w:val="22"/>
        </w:rPr>
        <w:t xml:space="preserve"> к управлению многоквартирным домом с 01 октября 2012 года.</w:t>
      </w:r>
    </w:p>
    <w:p w:rsidR="002B610A" w:rsidRPr="00851119" w:rsidRDefault="002B610A" w:rsidP="002B610A">
      <w:pPr>
        <w:pStyle w:val="Style6"/>
        <w:widowControl/>
        <w:numPr>
          <w:ilvl w:val="0"/>
          <w:numId w:val="2"/>
        </w:numPr>
        <w:tabs>
          <w:tab w:val="left" w:pos="485"/>
        </w:tabs>
        <w:spacing w:before="2"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Условия настоящего Договора являются одинаковыми для всех собственников помещений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Многоквартирном доме.</w:t>
      </w:r>
    </w:p>
    <w:p w:rsidR="002B610A" w:rsidRPr="00851119" w:rsidRDefault="002B610A" w:rsidP="002B610A">
      <w:pPr>
        <w:jc w:val="both"/>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w:t>
      </w:r>
      <w:r w:rsidRPr="00851119">
        <w:rPr>
          <w:rFonts w:ascii="Times New Roman" w:eastAsia="Times New Roman" w:hAnsi="Times New Roman" w:cs="Times New Roman"/>
          <w:sz w:val="22"/>
          <w:szCs w:val="22"/>
        </w:rPr>
        <w:t xml:space="preserve">Правилами предоставления коммунальных услуг собственникам и пользователям помещений в многоквартирных домах и жилых домов, </w:t>
      </w:r>
      <w:r w:rsidRPr="00851119">
        <w:rPr>
          <w:rStyle w:val="FontStyle51"/>
          <w:rFonts w:ascii="Times New Roman" w:hAnsi="Times New Roman" w:cs="Times New Roman"/>
          <w:sz w:val="22"/>
          <w:szCs w:val="22"/>
        </w:rPr>
        <w:t xml:space="preserve">утвержденными Правительством Российской Федерации, </w:t>
      </w:r>
      <w:r w:rsidRPr="00851119">
        <w:rPr>
          <w:rFonts w:ascii="Times New Roman" w:hAnsi="Times New Roman" w:cs="Times New Roman"/>
          <w:sz w:val="22"/>
          <w:szCs w:val="22"/>
        </w:rPr>
        <w:t>минимальным перечнем услуг и работ, необходимых для обеспечения надлежащего содержания общего имущества в</w:t>
      </w:r>
      <w:proofErr w:type="gramEnd"/>
      <w:r w:rsidRPr="00851119">
        <w:rPr>
          <w:rFonts w:ascii="Times New Roman" w:hAnsi="Times New Roman" w:cs="Times New Roman"/>
          <w:sz w:val="22"/>
          <w:szCs w:val="22"/>
        </w:rPr>
        <w:t xml:space="preserve"> </w:t>
      </w:r>
      <w:proofErr w:type="gramStart"/>
      <w:r w:rsidRPr="00851119">
        <w:rPr>
          <w:rFonts w:ascii="Times New Roman" w:hAnsi="Times New Roman" w:cs="Times New Roman"/>
          <w:sz w:val="22"/>
          <w:szCs w:val="22"/>
        </w:rPr>
        <w:t xml:space="preserve">многоквартирном доме, </w:t>
      </w:r>
      <w:r w:rsidRPr="00851119">
        <w:rPr>
          <w:rStyle w:val="FontStyle51"/>
          <w:rFonts w:ascii="Times New Roman" w:hAnsi="Times New Roman" w:cs="Times New Roman"/>
          <w:sz w:val="22"/>
          <w:szCs w:val="22"/>
        </w:rPr>
        <w:t xml:space="preserve">утвержденным Правительством Российской Федерации, </w:t>
      </w:r>
      <w:r w:rsidRPr="00851119">
        <w:rPr>
          <w:rFonts w:ascii="Times New Roman" w:hAnsi="Times New Roman" w:cs="Times New Roman"/>
          <w:sz w:val="22"/>
          <w:szCs w:val="22"/>
        </w:rPr>
        <w:t xml:space="preserve">Правилами осуществления деятельности по управлению многоквартирными домами, </w:t>
      </w:r>
      <w:r w:rsidRPr="00851119">
        <w:rPr>
          <w:rStyle w:val="FontStyle51"/>
          <w:rFonts w:ascii="Times New Roman" w:hAnsi="Times New Roman" w:cs="Times New Roman"/>
          <w:sz w:val="22"/>
          <w:szCs w:val="22"/>
        </w:rPr>
        <w:t>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Нижнего Тагила.</w:t>
      </w:r>
      <w:proofErr w:type="gramEnd"/>
    </w:p>
    <w:p w:rsidR="002B610A" w:rsidRPr="00851119" w:rsidRDefault="002B610A" w:rsidP="002B610A">
      <w:pPr>
        <w:pStyle w:val="Style4"/>
        <w:widowControl/>
        <w:tabs>
          <w:tab w:val="left" w:pos="228"/>
        </w:tabs>
        <w:spacing w:before="221" w:line="233" w:lineRule="exact"/>
        <w:ind w:right="58"/>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2.</w:t>
      </w:r>
      <w:r w:rsidRPr="00851119">
        <w:rPr>
          <w:rStyle w:val="FontStyle45"/>
          <w:rFonts w:ascii="Times New Roman" w:hAnsi="Times New Roman" w:cs="Times New Roman"/>
          <w:sz w:val="22"/>
          <w:szCs w:val="22"/>
        </w:rPr>
        <w:tab/>
        <w:t>Предмет Договора</w:t>
      </w:r>
    </w:p>
    <w:p w:rsidR="002B610A" w:rsidRPr="00851119" w:rsidRDefault="002B610A" w:rsidP="002B610A">
      <w:pPr>
        <w:pStyle w:val="Style6"/>
        <w:widowControl/>
        <w:numPr>
          <w:ilvl w:val="0"/>
          <w:numId w:val="3"/>
        </w:numPr>
        <w:tabs>
          <w:tab w:val="left" w:pos="394"/>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2B610A" w:rsidRPr="00851119" w:rsidRDefault="002B610A" w:rsidP="002B610A">
      <w:pPr>
        <w:pStyle w:val="ConsPlusNormal"/>
        <w:numPr>
          <w:ilvl w:val="0"/>
          <w:numId w:val="3"/>
        </w:numPr>
        <w:jc w:val="both"/>
        <w:rPr>
          <w:rFonts w:ascii="Times New Roman" w:hAnsi="Times New Roman" w:cs="Times New Roman"/>
          <w:sz w:val="22"/>
          <w:szCs w:val="22"/>
        </w:rPr>
      </w:pPr>
      <w:proofErr w:type="gramStart"/>
      <w:r w:rsidRPr="00851119">
        <w:rPr>
          <w:rFonts w:ascii="Times New Roman" w:hAnsi="Times New Roman" w:cs="Times New Roman"/>
          <w:sz w:val="22"/>
          <w:szCs w:val="22"/>
        </w:rPr>
        <w:t>По настоящему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w:t>
      </w:r>
      <w:proofErr w:type="gramEnd"/>
      <w:r w:rsidRPr="00851119">
        <w:rPr>
          <w:rFonts w:ascii="Times New Roman" w:hAnsi="Times New Roman" w:cs="Times New Roman"/>
          <w:sz w:val="22"/>
          <w:szCs w:val="22"/>
        </w:rPr>
        <w:t xml:space="preserve">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(перечень услуг управления приведен в приложении № 2 к настоящему договору).</w:t>
      </w:r>
    </w:p>
    <w:p w:rsidR="002B610A" w:rsidRPr="00851119" w:rsidRDefault="002B610A" w:rsidP="002B610A">
      <w:pPr>
        <w:pStyle w:val="Style7"/>
        <w:widowControl/>
        <w:spacing w:line="240" w:lineRule="exact"/>
        <w:ind w:right="65"/>
        <w:jc w:val="both"/>
        <w:rPr>
          <w:rFonts w:ascii="Times New Roman" w:hAnsi="Times New Roman" w:cs="Times New Roman"/>
          <w:sz w:val="22"/>
          <w:szCs w:val="22"/>
        </w:rPr>
      </w:pPr>
    </w:p>
    <w:p w:rsidR="002B610A" w:rsidRPr="00851119" w:rsidRDefault="002B610A" w:rsidP="002B610A">
      <w:pPr>
        <w:pStyle w:val="Style7"/>
        <w:widowControl/>
        <w:spacing w:before="216" w:line="233" w:lineRule="exact"/>
        <w:ind w:right="65"/>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3. Права и обязанности Сторон</w:t>
      </w:r>
    </w:p>
    <w:p w:rsidR="002B610A" w:rsidRPr="00851119" w:rsidRDefault="002B610A" w:rsidP="002B610A">
      <w:pPr>
        <w:pStyle w:val="Style2"/>
        <w:widowControl/>
        <w:spacing w:before="10" w:line="233" w:lineRule="exact"/>
        <w:jc w:val="both"/>
        <w:rPr>
          <w:rStyle w:val="FontStyle51"/>
          <w:rFonts w:ascii="Times New Roman" w:hAnsi="Times New Roman" w:cs="Times New Roman"/>
          <w:sz w:val="22"/>
          <w:szCs w:val="22"/>
          <w:u w:val="single"/>
        </w:rPr>
      </w:pPr>
      <w:r w:rsidRPr="00851119">
        <w:rPr>
          <w:rStyle w:val="FontStyle51"/>
          <w:rFonts w:ascii="Times New Roman" w:hAnsi="Times New Roman" w:cs="Times New Roman"/>
          <w:sz w:val="22"/>
          <w:szCs w:val="22"/>
          <w:u w:val="single"/>
        </w:rPr>
        <w:t>3.1. Управляющая организация обязана:</w:t>
      </w:r>
    </w:p>
    <w:p w:rsidR="002B610A" w:rsidRPr="00851119" w:rsidRDefault="002B610A" w:rsidP="002B610A">
      <w:pPr>
        <w:pStyle w:val="Style6"/>
        <w:widowControl/>
        <w:numPr>
          <w:ilvl w:val="0"/>
          <w:numId w:val="4"/>
        </w:numPr>
        <w:tabs>
          <w:tab w:val="left" w:pos="614"/>
        </w:tabs>
        <w:spacing w:line="233" w:lineRule="exact"/>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2B610A" w:rsidRPr="00851119" w:rsidRDefault="002B610A" w:rsidP="002B610A">
      <w:pPr>
        <w:pStyle w:val="Style6"/>
        <w:widowControl/>
        <w:numPr>
          <w:ilvl w:val="0"/>
          <w:numId w:val="4"/>
        </w:numPr>
        <w:tabs>
          <w:tab w:val="left" w:pos="614"/>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Оказывать услуги по содержанию и выполнять работы по текущему ремонту общего имущества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Многоквартирном доме в соответствии с приложением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B610A" w:rsidRPr="00851119" w:rsidRDefault="002B610A" w:rsidP="002B610A">
      <w:pPr>
        <w:pStyle w:val="Style6"/>
        <w:widowControl/>
        <w:numPr>
          <w:ilvl w:val="0"/>
          <w:numId w:val="4"/>
        </w:numPr>
        <w:tabs>
          <w:tab w:val="left" w:pos="614"/>
        </w:tabs>
        <w:spacing w:line="233" w:lineRule="exact"/>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lastRenderedPageBreak/>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4 к настоящему Договору) и в необходимом объеме, безопасные для жизни, здоровья потребителей и не причиняющие вреда их</w:t>
      </w:r>
      <w:proofErr w:type="gramEnd"/>
      <w:r w:rsidRPr="00851119">
        <w:rPr>
          <w:rStyle w:val="FontStyle51"/>
          <w:rFonts w:ascii="Times New Roman" w:hAnsi="Times New Roman" w:cs="Times New Roman"/>
          <w:sz w:val="22"/>
          <w:szCs w:val="22"/>
        </w:rPr>
        <w:t xml:space="preserve"> имуществу, в том числе</w:t>
      </w:r>
      <w:r w:rsidRPr="00851119">
        <w:rPr>
          <w:rStyle w:val="FontStyle44"/>
          <w:rFonts w:ascii="Times New Roman" w:hAnsi="Times New Roman" w:cs="Times New Roman"/>
          <w:sz w:val="22"/>
          <w:szCs w:val="22"/>
        </w:rPr>
        <w:t>:</w:t>
      </w:r>
    </w:p>
    <w:p w:rsidR="002B610A" w:rsidRPr="00851119" w:rsidRDefault="002B610A" w:rsidP="002B610A">
      <w:pPr>
        <w:pStyle w:val="Style6"/>
        <w:widowControl/>
        <w:tabs>
          <w:tab w:val="left" w:pos="197"/>
        </w:tabs>
        <w:spacing w:before="5"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а)</w:t>
      </w:r>
      <w:r w:rsidRPr="00851119">
        <w:rPr>
          <w:rStyle w:val="FontStyle51"/>
          <w:rFonts w:ascii="Times New Roman" w:hAnsi="Times New Roman" w:cs="Times New Roman"/>
          <w:sz w:val="22"/>
          <w:szCs w:val="22"/>
        </w:rPr>
        <w:tab/>
        <w:t>холодное водоснабжение;</w:t>
      </w:r>
    </w:p>
    <w:p w:rsidR="002B610A" w:rsidRPr="00851119" w:rsidRDefault="002B610A" w:rsidP="002B610A">
      <w:pPr>
        <w:pStyle w:val="Style6"/>
        <w:widowControl/>
        <w:tabs>
          <w:tab w:val="left" w:pos="197"/>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б)</w:t>
      </w:r>
      <w:r w:rsidRPr="00851119">
        <w:rPr>
          <w:rStyle w:val="FontStyle51"/>
          <w:rFonts w:ascii="Times New Roman" w:hAnsi="Times New Roman" w:cs="Times New Roman"/>
          <w:sz w:val="22"/>
          <w:szCs w:val="22"/>
        </w:rPr>
        <w:tab/>
        <w:t>горячее водоснабжение;</w:t>
      </w:r>
    </w:p>
    <w:p w:rsidR="002B610A" w:rsidRPr="00851119" w:rsidRDefault="002B610A" w:rsidP="002B610A">
      <w:pPr>
        <w:pStyle w:val="Style6"/>
        <w:widowControl/>
        <w:tabs>
          <w:tab w:val="left" w:pos="197"/>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w:t>
      </w:r>
      <w:r w:rsidRPr="00851119">
        <w:rPr>
          <w:rStyle w:val="FontStyle51"/>
          <w:rFonts w:ascii="Times New Roman" w:hAnsi="Times New Roman" w:cs="Times New Roman"/>
          <w:sz w:val="22"/>
          <w:szCs w:val="22"/>
        </w:rPr>
        <w:tab/>
        <w:t>водоотведение;</w:t>
      </w:r>
    </w:p>
    <w:p w:rsidR="002B610A" w:rsidRPr="00851119" w:rsidRDefault="002B610A" w:rsidP="002B610A">
      <w:pPr>
        <w:pStyle w:val="Style6"/>
        <w:widowControl/>
        <w:tabs>
          <w:tab w:val="left" w:pos="197"/>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г)</w:t>
      </w:r>
      <w:r w:rsidRPr="00851119">
        <w:rPr>
          <w:rStyle w:val="FontStyle51"/>
          <w:rFonts w:ascii="Times New Roman" w:hAnsi="Times New Roman" w:cs="Times New Roman"/>
          <w:sz w:val="22"/>
          <w:szCs w:val="22"/>
        </w:rPr>
        <w:tab/>
        <w:t>электроснабжение;</w:t>
      </w:r>
    </w:p>
    <w:p w:rsidR="002B610A" w:rsidRPr="00851119" w:rsidRDefault="002B610A" w:rsidP="002B610A">
      <w:pPr>
        <w:pStyle w:val="Style9"/>
        <w:widowControl/>
        <w:spacing w:before="46" w:line="240" w:lineRule="auto"/>
        <w:rPr>
          <w:rStyle w:val="FontStyle51"/>
          <w:rFonts w:ascii="Times New Roman" w:hAnsi="Times New Roman" w:cs="Times New Roman"/>
          <w:sz w:val="22"/>
          <w:szCs w:val="22"/>
        </w:rPr>
      </w:pPr>
      <w:proofErr w:type="spellStart"/>
      <w:r w:rsidRPr="00851119">
        <w:rPr>
          <w:rStyle w:val="FontStyle51"/>
          <w:rFonts w:ascii="Times New Roman" w:hAnsi="Times New Roman" w:cs="Times New Roman"/>
          <w:sz w:val="22"/>
          <w:szCs w:val="22"/>
        </w:rPr>
        <w:t>д</w:t>
      </w:r>
      <w:proofErr w:type="spellEnd"/>
      <w:r w:rsidRPr="00851119">
        <w:rPr>
          <w:rStyle w:val="FontStyle51"/>
          <w:rFonts w:ascii="Times New Roman" w:hAnsi="Times New Roman" w:cs="Times New Roman"/>
          <w:sz w:val="22"/>
          <w:szCs w:val="22"/>
        </w:rPr>
        <w:t>) отопление (теплоснабжение).</w:t>
      </w:r>
    </w:p>
    <w:p w:rsidR="002B610A" w:rsidRPr="00851119" w:rsidRDefault="002B610A" w:rsidP="002B610A">
      <w:pPr>
        <w:pStyle w:val="Style9"/>
        <w:widowControl/>
        <w:spacing w:before="17"/>
        <w:rPr>
          <w:rStyle w:val="FontStyle51"/>
          <w:rFonts w:ascii="Times New Roman" w:hAnsi="Times New Roman" w:cs="Times New Roman"/>
          <w:sz w:val="22"/>
          <w:szCs w:val="22"/>
        </w:rPr>
      </w:pPr>
      <w:r w:rsidRPr="00851119">
        <w:rPr>
          <w:rStyle w:val="FontStyle51"/>
          <w:rFonts w:ascii="Times New Roman" w:hAnsi="Times New Roman" w:cs="Times New Roman"/>
          <w:sz w:val="20"/>
          <w:szCs w:val="20"/>
        </w:rPr>
        <w:t>3.1.3.1.</w:t>
      </w:r>
      <w:r w:rsidRPr="00851119">
        <w:rPr>
          <w:rStyle w:val="FontStyle51"/>
          <w:rFonts w:ascii="Times New Roman" w:hAnsi="Times New Roman" w:cs="Times New Roman"/>
          <w:sz w:val="22"/>
          <w:szCs w:val="22"/>
        </w:rPr>
        <w:t xml:space="preserve"> Заключать договоры на предоставление коммунальных услуг с </w:t>
      </w:r>
      <w:proofErr w:type="spellStart"/>
      <w:r w:rsidRPr="00851119">
        <w:rPr>
          <w:rStyle w:val="FontStyle51"/>
          <w:rFonts w:ascii="Times New Roman" w:hAnsi="Times New Roman" w:cs="Times New Roman"/>
          <w:sz w:val="22"/>
          <w:szCs w:val="22"/>
        </w:rPr>
        <w:t>ресурсоснабжающими</w:t>
      </w:r>
      <w:proofErr w:type="spellEnd"/>
      <w:r w:rsidRPr="00851119">
        <w:rPr>
          <w:rStyle w:val="FontStyle51"/>
          <w:rFonts w:ascii="Times New Roman" w:hAnsi="Times New Roman" w:cs="Times New Roman"/>
          <w:sz w:val="22"/>
          <w:szCs w:val="22"/>
        </w:rPr>
        <w:t xml:space="preserve"> организациями. Осуществлять </w:t>
      </w:r>
      <w:proofErr w:type="gramStart"/>
      <w:r w:rsidRPr="00851119">
        <w:rPr>
          <w:rStyle w:val="FontStyle51"/>
          <w:rFonts w:ascii="Times New Roman" w:hAnsi="Times New Roman" w:cs="Times New Roman"/>
          <w:sz w:val="22"/>
          <w:szCs w:val="22"/>
        </w:rPr>
        <w:t>контроль за</w:t>
      </w:r>
      <w:proofErr w:type="gramEnd"/>
      <w:r w:rsidRPr="00851119">
        <w:rPr>
          <w:rStyle w:val="FontStyle51"/>
          <w:rFonts w:ascii="Times New Roman" w:hAnsi="Times New Roman" w:cs="Times New Roman"/>
          <w:sz w:val="22"/>
          <w:szCs w:val="22"/>
        </w:rPr>
        <w:t xml:space="preserve"> соблюдением условий договоров, качеством и количеством поставляемых коммунальных услуг, их исполнением, а также вести их учет.</w:t>
      </w:r>
    </w:p>
    <w:p w:rsidR="002B610A" w:rsidRPr="00851119" w:rsidRDefault="002B610A" w:rsidP="002B610A">
      <w:pPr>
        <w:pStyle w:val="Style6"/>
        <w:widowControl/>
        <w:numPr>
          <w:ilvl w:val="0"/>
          <w:numId w:val="5"/>
        </w:numPr>
        <w:tabs>
          <w:tab w:val="left" w:pos="559"/>
        </w:tabs>
        <w:spacing w:before="10" w:line="226"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соответствии с решениями общих собраний собственников помещений в Многоквартирном доме, по согласованию между Сторонами предоставлять дополнительные услуги (в том числе обеспечение работы </w:t>
      </w:r>
      <w:proofErr w:type="spellStart"/>
      <w:r w:rsidRPr="00851119">
        <w:rPr>
          <w:rStyle w:val="FontStyle51"/>
          <w:rFonts w:ascii="Times New Roman" w:hAnsi="Times New Roman" w:cs="Times New Roman"/>
          <w:sz w:val="22"/>
          <w:szCs w:val="22"/>
        </w:rPr>
        <w:t>домофона</w:t>
      </w:r>
      <w:proofErr w:type="spellEnd"/>
      <w:r w:rsidRPr="00851119">
        <w:rPr>
          <w:rStyle w:val="FontStyle51"/>
          <w:rFonts w:ascii="Times New Roman" w:hAnsi="Times New Roman" w:cs="Times New Roman"/>
          <w:sz w:val="22"/>
          <w:szCs w:val="22"/>
        </w:rPr>
        <w:t>, кодового замка двери подъезда и т.п.).</w:t>
      </w:r>
    </w:p>
    <w:p w:rsidR="002B610A" w:rsidRPr="00851119" w:rsidRDefault="002B610A" w:rsidP="002B610A">
      <w:pPr>
        <w:pStyle w:val="Style6"/>
        <w:widowControl/>
        <w:numPr>
          <w:ilvl w:val="0"/>
          <w:numId w:val="5"/>
        </w:numPr>
        <w:tabs>
          <w:tab w:val="left" w:pos="559"/>
        </w:tabs>
        <w:spacing w:before="10" w:line="226"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Информировать собственников помещений о заключении указанных в </w:t>
      </w:r>
      <w:proofErr w:type="spellStart"/>
      <w:r w:rsidRPr="00851119">
        <w:rPr>
          <w:rStyle w:val="FontStyle51"/>
          <w:rFonts w:ascii="Times New Roman" w:hAnsi="Times New Roman" w:cs="Times New Roman"/>
          <w:sz w:val="22"/>
          <w:szCs w:val="22"/>
        </w:rPr>
        <w:t>пп</w:t>
      </w:r>
      <w:proofErr w:type="spellEnd"/>
      <w:r w:rsidRPr="00851119">
        <w:rPr>
          <w:rStyle w:val="FontStyle51"/>
          <w:rFonts w:ascii="Times New Roman" w:hAnsi="Times New Roman" w:cs="Times New Roman"/>
          <w:sz w:val="22"/>
          <w:szCs w:val="22"/>
        </w:rPr>
        <w:t>. 3.1.3 и 3.1.4 договоров и порядке оплаты услуг.</w:t>
      </w:r>
    </w:p>
    <w:p w:rsidR="002B610A" w:rsidRPr="00851119" w:rsidRDefault="002B610A" w:rsidP="002B610A">
      <w:pPr>
        <w:pStyle w:val="Style6"/>
        <w:widowControl/>
        <w:numPr>
          <w:ilvl w:val="0"/>
          <w:numId w:val="5"/>
        </w:numPr>
        <w:tabs>
          <w:tab w:val="left" w:pos="559"/>
        </w:tabs>
        <w:spacing w:before="24" w:line="22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Принимать от Собственника плату за содержание, ремонт общего имущества, коммунальные и другие услуги, в том числе с привлечением специализированной организации по начислению и приему платежей.</w:t>
      </w:r>
    </w:p>
    <w:p w:rsidR="002B610A" w:rsidRPr="00851119" w:rsidRDefault="002B610A" w:rsidP="002B610A">
      <w:pPr>
        <w:pStyle w:val="Style9"/>
        <w:widowControl/>
        <w:spacing w:before="12" w:line="22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2B610A" w:rsidRPr="00851119" w:rsidRDefault="002B610A" w:rsidP="002B610A">
      <w:pPr>
        <w:pStyle w:val="Style6"/>
        <w:widowControl/>
        <w:numPr>
          <w:ilvl w:val="0"/>
          <w:numId w:val="6"/>
        </w:numPr>
        <w:tabs>
          <w:tab w:val="left" w:pos="559"/>
        </w:tabs>
        <w:spacing w:before="17"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 </w:t>
      </w:r>
    </w:p>
    <w:p w:rsidR="002B610A" w:rsidRPr="00851119" w:rsidRDefault="002B610A" w:rsidP="002B610A">
      <w:pPr>
        <w:pStyle w:val="Style6"/>
        <w:widowControl/>
        <w:numPr>
          <w:ilvl w:val="0"/>
          <w:numId w:val="6"/>
        </w:numPr>
        <w:tabs>
          <w:tab w:val="left" w:pos="559"/>
        </w:tabs>
        <w:spacing w:before="7" w:line="230" w:lineRule="exact"/>
        <w:rPr>
          <w:rFonts w:ascii="Times New Roman" w:hAnsi="Times New Roman" w:cs="Times New Roman"/>
          <w:sz w:val="22"/>
          <w:szCs w:val="22"/>
        </w:rPr>
      </w:pPr>
      <w:r w:rsidRPr="00851119">
        <w:rPr>
          <w:rStyle w:val="FontStyle51"/>
          <w:rFonts w:ascii="Times New Roman" w:hAnsi="Times New Roman" w:cs="Times New Roman"/>
          <w:sz w:val="22"/>
          <w:szCs w:val="22"/>
        </w:rPr>
        <w:t>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2B610A" w:rsidRPr="00851119" w:rsidRDefault="00851119" w:rsidP="00851119">
      <w:pPr>
        <w:pStyle w:val="Style6"/>
        <w:widowControl/>
        <w:tabs>
          <w:tab w:val="left" w:pos="691"/>
        </w:tabs>
        <w:spacing w:line="230" w:lineRule="exact"/>
        <w:rPr>
          <w:rStyle w:val="FontStyle51"/>
          <w:rFonts w:ascii="Times New Roman" w:hAnsi="Times New Roman" w:cs="Times New Roman"/>
          <w:sz w:val="22"/>
          <w:szCs w:val="22"/>
        </w:rPr>
      </w:pPr>
      <w:r>
        <w:rPr>
          <w:rStyle w:val="FontStyle51"/>
          <w:rFonts w:ascii="Times New Roman" w:hAnsi="Times New Roman" w:cs="Times New Roman"/>
          <w:sz w:val="22"/>
          <w:szCs w:val="22"/>
        </w:rPr>
        <w:t>3.1.9.</w:t>
      </w:r>
      <w:r w:rsidR="002B610A" w:rsidRPr="00851119">
        <w:rPr>
          <w:rStyle w:val="FontStyle51"/>
          <w:rFonts w:ascii="Times New Roman" w:hAnsi="Times New Roman" w:cs="Times New Roman"/>
          <w:sz w:val="22"/>
          <w:szCs w:val="22"/>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2B610A" w:rsidRPr="00851119" w:rsidRDefault="002B610A" w:rsidP="002B610A">
      <w:pPr>
        <w:pStyle w:val="Style6"/>
        <w:widowControl/>
        <w:numPr>
          <w:ilvl w:val="0"/>
          <w:numId w:val="7"/>
        </w:numPr>
        <w:tabs>
          <w:tab w:val="left" w:pos="691"/>
        </w:tabs>
        <w:spacing w:before="2"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Вести и хранить документацию (базы данных), полученную от ранее управляющей организации/заказчика-застройщика,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B610A" w:rsidRPr="00851119" w:rsidRDefault="002B610A" w:rsidP="002B610A">
      <w:pPr>
        <w:pStyle w:val="Style6"/>
        <w:widowControl/>
        <w:numPr>
          <w:ilvl w:val="0"/>
          <w:numId w:val="7"/>
        </w:numPr>
        <w:tabs>
          <w:tab w:val="left" w:pos="691"/>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2B610A" w:rsidRPr="00851119" w:rsidRDefault="00851119" w:rsidP="002B610A">
      <w:pPr>
        <w:pStyle w:val="Style6"/>
        <w:widowControl/>
        <w:tabs>
          <w:tab w:val="left" w:pos="797"/>
        </w:tabs>
        <w:spacing w:before="2" w:line="230" w:lineRule="exact"/>
        <w:rPr>
          <w:rStyle w:val="FontStyle51"/>
          <w:rFonts w:ascii="Times New Roman" w:hAnsi="Times New Roman" w:cs="Times New Roman"/>
          <w:sz w:val="22"/>
          <w:szCs w:val="22"/>
        </w:rPr>
      </w:pPr>
      <w:r>
        <w:rPr>
          <w:rStyle w:val="FontStyle51"/>
          <w:rFonts w:ascii="Times New Roman" w:hAnsi="Times New Roman" w:cs="Times New Roman"/>
          <w:sz w:val="20"/>
          <w:szCs w:val="20"/>
        </w:rPr>
        <w:t>3.1.12</w:t>
      </w:r>
      <w:r w:rsidR="002B610A" w:rsidRPr="00851119">
        <w:rPr>
          <w:rStyle w:val="FontStyle51"/>
          <w:rFonts w:ascii="Times New Roman" w:hAnsi="Times New Roman" w:cs="Times New Roman"/>
          <w:sz w:val="20"/>
          <w:szCs w:val="20"/>
        </w:rPr>
        <w:t>.</w:t>
      </w:r>
      <w:r w:rsidR="002B610A" w:rsidRPr="00851119">
        <w:rPr>
          <w:rStyle w:val="FontStyle51"/>
          <w:rFonts w:ascii="Times New Roman" w:hAnsi="Times New Roman" w:cs="Times New Roman"/>
          <w:sz w:val="22"/>
          <w:szCs w:val="22"/>
        </w:rPr>
        <w:tab/>
      </w:r>
      <w:proofErr w:type="gramStart"/>
      <w:r w:rsidR="002B610A" w:rsidRPr="00851119">
        <w:rPr>
          <w:rStyle w:val="FontStyle51"/>
          <w:rFonts w:ascii="Times New Roman" w:hAnsi="Times New Roman" w:cs="Times New Roman"/>
          <w:sz w:val="22"/>
          <w:szCs w:val="22"/>
        </w:rPr>
        <w:t xml:space="preserve">Информировать Собственника о причинах и предполагаемой продолжительности перерывов </w:t>
      </w:r>
      <w:r w:rsidR="002B610A" w:rsidRPr="00851119">
        <w:rPr>
          <w:rStyle w:val="FontStyle45"/>
          <w:rFonts w:ascii="Times New Roman" w:hAnsi="Times New Roman" w:cs="Times New Roman"/>
          <w:sz w:val="22"/>
          <w:szCs w:val="22"/>
        </w:rPr>
        <w:t>в</w:t>
      </w:r>
      <w:r w:rsidR="002B610A" w:rsidRPr="00851119">
        <w:rPr>
          <w:rStyle w:val="FontStyle45"/>
          <w:rFonts w:ascii="Times New Roman" w:hAnsi="Times New Roman" w:cs="Times New Roman"/>
          <w:sz w:val="22"/>
          <w:szCs w:val="22"/>
        </w:rPr>
        <w:br/>
      </w:r>
      <w:r w:rsidR="002B610A" w:rsidRPr="00851119">
        <w:rPr>
          <w:rStyle w:val="FontStyle51"/>
          <w:rFonts w:ascii="Times New Roman" w:hAnsi="Times New Roman" w:cs="Times New Roman"/>
          <w:sz w:val="22"/>
          <w:szCs w:val="22"/>
        </w:rPr>
        <w:t>предоставлении коммунальных услуг, предоставлении коммунальных услуг качеством ниже предусмотренного</w:t>
      </w:r>
      <w:r w:rsidR="002B610A" w:rsidRPr="00851119">
        <w:rPr>
          <w:rStyle w:val="FontStyle51"/>
          <w:rFonts w:ascii="Times New Roman" w:hAnsi="Times New Roman" w:cs="Times New Roman"/>
          <w:sz w:val="22"/>
          <w:szCs w:val="22"/>
        </w:rPr>
        <w:br/>
        <w:t>настоящим Договором в течение одних суток с момента обнаружения таких недостатков путем размещения</w:t>
      </w:r>
      <w:r w:rsidR="002B610A" w:rsidRPr="00851119">
        <w:rPr>
          <w:rStyle w:val="FontStyle51"/>
          <w:rFonts w:ascii="Times New Roman" w:hAnsi="Times New Roman" w:cs="Times New Roman"/>
          <w:sz w:val="22"/>
          <w:szCs w:val="22"/>
        </w:rPr>
        <w:br/>
        <w:t xml:space="preserve">соответствующей информации на информационных стендах дома, а </w:t>
      </w:r>
      <w:r w:rsidR="002B610A" w:rsidRPr="00851119">
        <w:rPr>
          <w:rStyle w:val="FontStyle45"/>
          <w:rFonts w:ascii="Times New Roman" w:hAnsi="Times New Roman" w:cs="Times New Roman"/>
          <w:sz w:val="22"/>
          <w:szCs w:val="22"/>
        </w:rPr>
        <w:t xml:space="preserve">в </w:t>
      </w:r>
      <w:r w:rsidR="002B610A" w:rsidRPr="00851119">
        <w:rPr>
          <w:rStyle w:val="FontStyle51"/>
          <w:rFonts w:ascii="Times New Roman" w:hAnsi="Times New Roman" w:cs="Times New Roman"/>
          <w:sz w:val="22"/>
          <w:szCs w:val="22"/>
        </w:rPr>
        <w:t>случае личного обращения — немедленно.</w:t>
      </w:r>
      <w:proofErr w:type="gramEnd"/>
    </w:p>
    <w:p w:rsidR="002B610A" w:rsidRPr="00851119" w:rsidRDefault="002B610A" w:rsidP="00851119">
      <w:pPr>
        <w:pStyle w:val="Style6"/>
        <w:widowControl/>
        <w:numPr>
          <w:ilvl w:val="2"/>
          <w:numId w:val="43"/>
        </w:numPr>
        <w:tabs>
          <w:tab w:val="left" w:pos="0"/>
        </w:tabs>
        <w:spacing w:line="230" w:lineRule="exact"/>
        <w:ind w:left="0" w:right="17" w:firstLine="0"/>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случае невыполнения работ или </w:t>
      </w:r>
      <w:proofErr w:type="spellStart"/>
      <w:r w:rsidRPr="00851119">
        <w:rPr>
          <w:rStyle w:val="FontStyle51"/>
          <w:rFonts w:ascii="Times New Roman" w:hAnsi="Times New Roman" w:cs="Times New Roman"/>
          <w:sz w:val="22"/>
          <w:szCs w:val="22"/>
        </w:rPr>
        <w:t>непредоставления</w:t>
      </w:r>
      <w:proofErr w:type="spellEnd"/>
      <w:r w:rsidRPr="00851119">
        <w:rPr>
          <w:rStyle w:val="FontStyle51"/>
          <w:rFonts w:ascii="Times New Roman" w:hAnsi="Times New Roman" w:cs="Times New Roman"/>
          <w:sz w:val="22"/>
          <w:szCs w:val="22"/>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851119">
        <w:rPr>
          <w:rStyle w:val="FontStyle51"/>
          <w:rFonts w:ascii="Times New Roman" w:hAnsi="Times New Roman" w:cs="Times New Roman"/>
          <w:sz w:val="22"/>
          <w:szCs w:val="22"/>
        </w:rPr>
        <w:t>неоказанные</w:t>
      </w:r>
      <w:proofErr w:type="spellEnd"/>
      <w:r w:rsidRPr="00851119">
        <w:rPr>
          <w:rStyle w:val="FontStyle51"/>
          <w:rFonts w:ascii="Times New Roman" w:hAnsi="Times New Roman" w:cs="Times New Roman"/>
          <w:sz w:val="22"/>
          <w:szCs w:val="22"/>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2B610A" w:rsidRPr="00851119" w:rsidRDefault="002B610A" w:rsidP="002B610A">
      <w:pPr>
        <w:pStyle w:val="Style6"/>
        <w:widowControl/>
        <w:numPr>
          <w:ilvl w:val="0"/>
          <w:numId w:val="8"/>
        </w:numPr>
        <w:tabs>
          <w:tab w:val="left" w:pos="674"/>
        </w:tabs>
        <w:spacing w:line="230" w:lineRule="exact"/>
        <w:ind w:right="24"/>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соответствии с пунктом 3.4.4 настоящего Договора.</w:t>
      </w:r>
    </w:p>
    <w:p w:rsidR="002B610A" w:rsidRPr="00851119" w:rsidRDefault="002B610A" w:rsidP="002B610A">
      <w:pPr>
        <w:pStyle w:val="Style6"/>
        <w:widowControl/>
        <w:numPr>
          <w:ilvl w:val="0"/>
          <w:numId w:val="8"/>
        </w:numPr>
        <w:tabs>
          <w:tab w:val="left" w:pos="674"/>
        </w:tabs>
        <w:spacing w:line="230" w:lineRule="exact"/>
        <w:ind w:right="22"/>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процессе эксплуатации Собственником, нанимателем или иным пользователем помещения. Недостаток и дефект считается выявленным, если Управляющая организация получила письменную заявку на их устранение.</w:t>
      </w:r>
    </w:p>
    <w:p w:rsidR="002B610A" w:rsidRPr="00851119" w:rsidRDefault="002B610A" w:rsidP="002B610A">
      <w:pPr>
        <w:pStyle w:val="Style6"/>
        <w:widowControl/>
        <w:numPr>
          <w:ilvl w:val="0"/>
          <w:numId w:val="8"/>
        </w:numPr>
        <w:tabs>
          <w:tab w:val="left" w:pos="674"/>
        </w:tabs>
        <w:spacing w:line="230" w:lineRule="exact"/>
        <w:ind w:right="26"/>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Информировать в письменной форме Собственника об изменении размера платы за содержание и ремонт общего имущества, коммунальные и другие услуги не </w:t>
      </w:r>
      <w:proofErr w:type="gramStart"/>
      <w:r w:rsidRPr="00851119">
        <w:rPr>
          <w:rStyle w:val="FontStyle51"/>
          <w:rFonts w:ascii="Times New Roman" w:hAnsi="Times New Roman" w:cs="Times New Roman"/>
          <w:sz w:val="22"/>
          <w:szCs w:val="22"/>
        </w:rPr>
        <w:t>позднее</w:t>
      </w:r>
      <w:proofErr w:type="gramEnd"/>
      <w:r w:rsidRPr="00851119">
        <w:rPr>
          <w:rStyle w:val="FontStyle51"/>
          <w:rFonts w:ascii="Times New Roman" w:hAnsi="Times New Roman" w:cs="Times New Roman"/>
          <w:sz w:val="22"/>
          <w:szCs w:val="22"/>
        </w:rPr>
        <w:t xml:space="preserve"> чем за 30 рабочих дней до даты выставления платежных документов.</w:t>
      </w:r>
    </w:p>
    <w:p w:rsidR="002B610A" w:rsidRPr="00851119" w:rsidRDefault="002B610A" w:rsidP="002B610A">
      <w:pPr>
        <w:pStyle w:val="Style6"/>
        <w:widowControl/>
        <w:numPr>
          <w:ilvl w:val="0"/>
          <w:numId w:val="8"/>
        </w:numPr>
        <w:tabs>
          <w:tab w:val="left" w:pos="674"/>
        </w:tabs>
        <w:spacing w:line="230" w:lineRule="exact"/>
        <w:ind w:right="26"/>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lastRenderedPageBreak/>
        <w:t xml:space="preserve">Обеспечить доставку Собственникам платежных документов не позднее 29 числа оплачиваемого месяца. </w:t>
      </w:r>
    </w:p>
    <w:p w:rsidR="002B610A" w:rsidRPr="00851119" w:rsidRDefault="002B610A" w:rsidP="002B610A">
      <w:pPr>
        <w:pStyle w:val="Style6"/>
        <w:widowControl/>
        <w:numPr>
          <w:ilvl w:val="0"/>
          <w:numId w:val="8"/>
        </w:numPr>
        <w:tabs>
          <w:tab w:val="left" w:pos="674"/>
        </w:tabs>
        <w:spacing w:line="230" w:lineRule="exact"/>
        <w:ind w:right="26"/>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Обеспечить Собственника информацией о телефонах аварийных служб путем размещения объявлений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подъездах Многоквартирного дома, на сайте (</w:t>
      </w:r>
      <w:r w:rsidRPr="00851119">
        <w:rPr>
          <w:rStyle w:val="FontStyle51"/>
          <w:rFonts w:ascii="Times New Roman" w:hAnsi="Times New Roman" w:cs="Times New Roman"/>
          <w:sz w:val="22"/>
          <w:szCs w:val="22"/>
          <w:lang w:val="en-US"/>
        </w:rPr>
        <w:t>http</w:t>
      </w:r>
      <w:proofErr w:type="gramStart"/>
      <w:r w:rsidRPr="00851119">
        <w:rPr>
          <w:rStyle w:val="FontStyle51"/>
          <w:rFonts w:ascii="Times New Roman" w:hAnsi="Times New Roman" w:cs="Times New Roman"/>
          <w:sz w:val="22"/>
          <w:szCs w:val="22"/>
        </w:rPr>
        <w:t xml:space="preserve"> :</w:t>
      </w:r>
      <w:proofErr w:type="gram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uk</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stroytech</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ru</w:t>
      </w:r>
      <w:proofErr w:type="spellEnd"/>
      <w:r w:rsidRPr="00851119">
        <w:rPr>
          <w:rStyle w:val="FontStyle51"/>
          <w:rFonts w:ascii="Times New Roman" w:hAnsi="Times New Roman" w:cs="Times New Roman"/>
          <w:sz w:val="22"/>
          <w:szCs w:val="22"/>
        </w:rPr>
        <w:t>)  и информационном стенде (г. Нижний Тагил, ул. Красноармейская, 151) управляющей компании.</w:t>
      </w:r>
    </w:p>
    <w:p w:rsidR="002B610A" w:rsidRPr="00851119" w:rsidRDefault="002B610A" w:rsidP="002B610A">
      <w:pPr>
        <w:pStyle w:val="Style8"/>
        <w:widowControl/>
        <w:spacing w:line="230" w:lineRule="exact"/>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 xml:space="preserve">При возникновении аварийных ситуации, отсутствии коммунальных услуг сверх допустимой продолжительности перерыва в предоставлении коммунальных услуг, предоставлении услуг ненадлежащего качества Собственник обращается в </w:t>
      </w:r>
      <w:r w:rsidRPr="00851119">
        <w:rPr>
          <w:rStyle w:val="FontStyle51"/>
          <w:rFonts w:ascii="Times New Roman" w:hAnsi="Times New Roman" w:cs="Times New Roman"/>
          <w:sz w:val="22"/>
          <w:szCs w:val="22"/>
        </w:rPr>
        <w:t xml:space="preserve">ООО </w:t>
      </w:r>
      <w:r w:rsidRPr="00851119">
        <w:rPr>
          <w:rStyle w:val="FontStyle45"/>
          <w:rFonts w:ascii="Times New Roman" w:hAnsi="Times New Roman" w:cs="Times New Roman"/>
          <w:sz w:val="22"/>
          <w:szCs w:val="22"/>
        </w:rPr>
        <w:t>«Аварийно-диспетчерскую службу» (</w:t>
      </w:r>
      <w:proofErr w:type="gramStart"/>
      <w:r w:rsidRPr="00851119">
        <w:rPr>
          <w:rStyle w:val="FontStyle45"/>
          <w:rFonts w:ascii="Times New Roman" w:hAnsi="Times New Roman" w:cs="Times New Roman"/>
          <w:sz w:val="22"/>
          <w:szCs w:val="22"/>
        </w:rPr>
        <w:t>г</w:t>
      </w:r>
      <w:proofErr w:type="gramEnd"/>
      <w:r w:rsidRPr="00851119">
        <w:rPr>
          <w:rStyle w:val="FontStyle45"/>
          <w:rFonts w:ascii="Times New Roman" w:hAnsi="Times New Roman" w:cs="Times New Roman"/>
          <w:sz w:val="22"/>
          <w:szCs w:val="22"/>
        </w:rPr>
        <w:t>. Нижний Тагил, ул. Черных 20-в, телефон 24-56-33, 24-08-08) - круглосуточно.</w:t>
      </w:r>
    </w:p>
    <w:p w:rsidR="002B610A" w:rsidRPr="00851119" w:rsidRDefault="002B610A" w:rsidP="00851119">
      <w:pPr>
        <w:pStyle w:val="Style6"/>
        <w:widowControl/>
        <w:numPr>
          <w:ilvl w:val="2"/>
          <w:numId w:val="44"/>
        </w:numPr>
        <w:tabs>
          <w:tab w:val="left" w:pos="0"/>
        </w:tabs>
        <w:spacing w:line="230" w:lineRule="exact"/>
        <w:ind w:left="0" w:firstLine="0"/>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Обеспечить по требованию Собственника и иных лиц, действующих по распоряжению Собственника или несущих </w:t>
      </w:r>
      <w:r w:rsidRPr="00851119">
        <w:rPr>
          <w:rStyle w:val="FontStyle50"/>
          <w:rFonts w:ascii="Times New Roman" w:hAnsi="Times New Roman" w:cs="Times New Roman"/>
          <w:sz w:val="22"/>
          <w:szCs w:val="22"/>
        </w:rPr>
        <w:t xml:space="preserve">с </w:t>
      </w:r>
      <w:r w:rsidRPr="00851119">
        <w:rPr>
          <w:rStyle w:val="FontStyle51"/>
          <w:rFonts w:ascii="Times New Roman" w:hAnsi="Times New Roman" w:cs="Times New Roman"/>
          <w:sz w:val="22"/>
          <w:szCs w:val="22"/>
        </w:rPr>
        <w:t>Собственником солидарную ответственность за помещение, выдачу копии из финансового лицевого счета, иные предусмотренные действующим законодательством документы.</w:t>
      </w:r>
    </w:p>
    <w:p w:rsidR="002B610A" w:rsidRPr="00851119" w:rsidRDefault="002B610A" w:rsidP="002B610A">
      <w:pPr>
        <w:pStyle w:val="Style6"/>
        <w:widowControl/>
        <w:numPr>
          <w:ilvl w:val="0"/>
          <w:numId w:val="10"/>
        </w:numPr>
        <w:tabs>
          <w:tab w:val="left" w:pos="684"/>
        </w:tabs>
        <w:spacing w:before="5" w:line="226"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2B610A" w:rsidRPr="00851119" w:rsidRDefault="002B610A" w:rsidP="002B610A">
      <w:pPr>
        <w:pStyle w:val="Style6"/>
        <w:widowControl/>
        <w:numPr>
          <w:ilvl w:val="0"/>
          <w:numId w:val="10"/>
        </w:numPr>
        <w:tabs>
          <w:tab w:val="left" w:pos="684"/>
        </w:tabs>
        <w:spacing w:line="226"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2B610A" w:rsidRPr="00851119" w:rsidRDefault="002B610A" w:rsidP="002B610A">
      <w:pPr>
        <w:pStyle w:val="Style6"/>
        <w:widowControl/>
        <w:numPr>
          <w:ilvl w:val="0"/>
          <w:numId w:val="10"/>
        </w:numPr>
        <w:tabs>
          <w:tab w:val="left" w:pos="684"/>
        </w:tabs>
        <w:spacing w:line="226"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Направлять Собственнику при необходимости предложения о проведении капитального ремонта общего имущества в Многоквартирном доме.</w:t>
      </w:r>
    </w:p>
    <w:p w:rsidR="002B610A" w:rsidRPr="00851119" w:rsidRDefault="002B610A" w:rsidP="002B610A">
      <w:pPr>
        <w:pStyle w:val="Style6"/>
        <w:widowControl/>
        <w:numPr>
          <w:ilvl w:val="0"/>
          <w:numId w:val="10"/>
        </w:numPr>
        <w:tabs>
          <w:tab w:val="left" w:pos="684"/>
        </w:tabs>
        <w:spacing w:before="10" w:line="226" w:lineRule="exact"/>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По требованию Собственника (его нанимателей и арендаторов) производить сверку платы за управление Многоквартирным домом, содержание и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2B610A" w:rsidRPr="00851119" w:rsidRDefault="002B610A" w:rsidP="002B610A">
      <w:pPr>
        <w:pStyle w:val="Style6"/>
        <w:widowControl/>
        <w:numPr>
          <w:ilvl w:val="0"/>
          <w:numId w:val="10"/>
        </w:numPr>
        <w:tabs>
          <w:tab w:val="left" w:pos="684"/>
        </w:tabs>
        <w:spacing w:before="19"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Представлять Собственнику отчет о выполнении Договора за истекший календарный год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заочной форме </w:t>
      </w:r>
      <w:r w:rsidRPr="00851119">
        <w:rPr>
          <w:rStyle w:val="FontStyle47"/>
          <w:rFonts w:ascii="Times New Roman" w:hAnsi="Times New Roman" w:cs="Times New Roman"/>
          <w:sz w:val="22"/>
          <w:szCs w:val="22"/>
        </w:rPr>
        <w:t xml:space="preserve">— </w:t>
      </w:r>
      <w:r w:rsidRPr="00851119">
        <w:rPr>
          <w:rStyle w:val="FontStyle51"/>
          <w:rFonts w:ascii="Times New Roman" w:hAnsi="Times New Roman" w:cs="Times New Roman"/>
          <w:sz w:val="22"/>
          <w:szCs w:val="22"/>
        </w:rPr>
        <w:t>в письменном виде по требованию Собственника. Отчет размещается на сайте (</w:t>
      </w:r>
      <w:r w:rsidRPr="00851119">
        <w:rPr>
          <w:rStyle w:val="FontStyle51"/>
          <w:rFonts w:ascii="Times New Roman" w:hAnsi="Times New Roman" w:cs="Times New Roman"/>
          <w:sz w:val="22"/>
          <w:szCs w:val="22"/>
          <w:lang w:val="en-US"/>
        </w:rPr>
        <w:t>http</w:t>
      </w:r>
      <w:proofErr w:type="gramStart"/>
      <w:r w:rsidRPr="00851119">
        <w:rPr>
          <w:rStyle w:val="FontStyle51"/>
          <w:rFonts w:ascii="Times New Roman" w:hAnsi="Times New Roman" w:cs="Times New Roman"/>
          <w:sz w:val="22"/>
          <w:szCs w:val="22"/>
        </w:rPr>
        <w:t xml:space="preserve"> :</w:t>
      </w:r>
      <w:proofErr w:type="gram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uk</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stroytech</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ru</w:t>
      </w:r>
      <w:proofErr w:type="spellEnd"/>
      <w:r w:rsidRPr="00851119">
        <w:rPr>
          <w:rStyle w:val="FontStyle51"/>
          <w:rFonts w:ascii="Times New Roman" w:hAnsi="Times New Roman" w:cs="Times New Roman"/>
          <w:sz w:val="22"/>
          <w:szCs w:val="22"/>
        </w:rPr>
        <w:t xml:space="preserve">)  и информационном стенде (г. Нижний Тагил, ул. Красноармейская, 151) управляющей компании. </w:t>
      </w:r>
    </w:p>
    <w:p w:rsidR="002B610A" w:rsidRPr="00851119" w:rsidRDefault="002B610A" w:rsidP="002B610A">
      <w:pPr>
        <w:pStyle w:val="Style6"/>
        <w:widowControl/>
        <w:numPr>
          <w:ilvl w:val="0"/>
          <w:numId w:val="10"/>
        </w:numPr>
        <w:tabs>
          <w:tab w:val="left" w:pos="684"/>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B610A" w:rsidRPr="00851119" w:rsidRDefault="002B610A" w:rsidP="002B610A">
      <w:pPr>
        <w:pStyle w:val="Style6"/>
        <w:widowControl/>
        <w:numPr>
          <w:ilvl w:val="0"/>
          <w:numId w:val="10"/>
        </w:numPr>
        <w:tabs>
          <w:tab w:val="left" w:pos="684"/>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Не распространять конфиденциальную информацию, касающуюся Собственника, без разрешения Собственника помещения или наличия иного законного основания.</w:t>
      </w:r>
    </w:p>
    <w:p w:rsidR="002B610A" w:rsidRPr="00851119" w:rsidRDefault="002B610A" w:rsidP="002B610A">
      <w:pPr>
        <w:pStyle w:val="Style6"/>
        <w:widowControl/>
        <w:numPr>
          <w:ilvl w:val="0"/>
          <w:numId w:val="10"/>
        </w:numPr>
        <w:tabs>
          <w:tab w:val="left" w:pos="684"/>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2B610A" w:rsidRPr="00851119" w:rsidRDefault="002B610A" w:rsidP="002B610A">
      <w:pPr>
        <w:pStyle w:val="Style6"/>
        <w:widowControl/>
        <w:numPr>
          <w:ilvl w:val="0"/>
          <w:numId w:val="10"/>
        </w:numPr>
        <w:tabs>
          <w:tab w:val="left" w:pos="684"/>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ремонта общего имущества.</w:t>
      </w:r>
    </w:p>
    <w:p w:rsidR="002B610A" w:rsidRPr="00851119" w:rsidRDefault="000D3DC4" w:rsidP="002B610A">
      <w:pPr>
        <w:pStyle w:val="Style6"/>
        <w:widowControl/>
        <w:numPr>
          <w:ilvl w:val="0"/>
          <w:numId w:val="10"/>
        </w:numPr>
        <w:tabs>
          <w:tab w:val="left" w:pos="684"/>
        </w:tabs>
        <w:spacing w:before="2"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Заключать от имени и в интересах собственников договоры на использование общего имущества многоквартирного дома</w:t>
      </w:r>
      <w:r w:rsidR="002B610A" w:rsidRPr="00851119">
        <w:rPr>
          <w:rStyle w:val="FontStyle51"/>
          <w:rFonts w:ascii="Times New Roman" w:hAnsi="Times New Roman" w:cs="Times New Roman"/>
          <w:sz w:val="22"/>
          <w:szCs w:val="22"/>
        </w:rPr>
        <w:t>. Средства, поступившие на счет Управляющей организации от использования общего имущества собственников, должны быть направлены на выполнение работ по содержанию и ремонту общего имущества, выполняемых по настоящему Договору.</w:t>
      </w:r>
    </w:p>
    <w:p w:rsidR="002B610A" w:rsidRPr="00851119" w:rsidRDefault="002B610A" w:rsidP="002B610A">
      <w:pPr>
        <w:pStyle w:val="Style6"/>
        <w:widowControl/>
        <w:numPr>
          <w:ilvl w:val="0"/>
          <w:numId w:val="10"/>
        </w:numPr>
        <w:tabs>
          <w:tab w:val="left" w:pos="684"/>
        </w:tabs>
        <w:spacing w:before="5"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соответствии с оформленным протоколом решения общего собрания собственников помещений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rsidR="002B610A" w:rsidRPr="00851119" w:rsidRDefault="002B610A" w:rsidP="002B610A">
      <w:pPr>
        <w:pStyle w:val="Style6"/>
        <w:widowControl/>
        <w:numPr>
          <w:ilvl w:val="0"/>
          <w:numId w:val="10"/>
        </w:numPr>
        <w:tabs>
          <w:tab w:val="left" w:pos="684"/>
        </w:tabs>
        <w:spacing w:line="230" w:lineRule="exact"/>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w:t>
      </w:r>
      <w:proofErr w:type="gramEnd"/>
      <w:r w:rsidRPr="00851119">
        <w:rPr>
          <w:rStyle w:val="FontStyle51"/>
          <w:rFonts w:ascii="Times New Roman" w:hAnsi="Times New Roman" w:cs="Times New Roman"/>
          <w:sz w:val="22"/>
          <w:szCs w:val="22"/>
        </w:rPr>
        <w:t xml:space="preserve"> о выборе способа управления Многоквартирным домом, или, если такой собственник не указан, любому собственнику помещения в доме.</w:t>
      </w:r>
    </w:p>
    <w:p w:rsidR="002B610A" w:rsidRPr="00851119" w:rsidRDefault="002B610A" w:rsidP="002B610A">
      <w:pPr>
        <w:pStyle w:val="Style9"/>
        <w:widowControl/>
        <w:spacing w:before="230" w:line="233" w:lineRule="exact"/>
        <w:rPr>
          <w:rStyle w:val="FontStyle51"/>
          <w:rFonts w:ascii="Times New Roman" w:hAnsi="Times New Roman" w:cs="Times New Roman"/>
          <w:sz w:val="22"/>
          <w:szCs w:val="22"/>
          <w:u w:val="single"/>
        </w:rPr>
      </w:pPr>
      <w:r w:rsidRPr="00851119">
        <w:rPr>
          <w:rStyle w:val="FontStyle51"/>
          <w:rFonts w:ascii="Times New Roman" w:hAnsi="Times New Roman" w:cs="Times New Roman"/>
          <w:sz w:val="22"/>
          <w:szCs w:val="22"/>
          <w:u w:val="single"/>
        </w:rPr>
        <w:t>3.2. Управляющая организация вправе:</w:t>
      </w:r>
    </w:p>
    <w:p w:rsidR="002B610A" w:rsidRPr="00851119" w:rsidRDefault="002B610A" w:rsidP="002B610A">
      <w:pPr>
        <w:pStyle w:val="Style6"/>
        <w:widowControl/>
        <w:numPr>
          <w:ilvl w:val="0"/>
          <w:numId w:val="11"/>
        </w:numPr>
        <w:tabs>
          <w:tab w:val="left" w:pos="569"/>
        </w:tabs>
        <w:spacing w:before="2"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Самостоятельно определять порядок и способ выполнения своих обязательств по настоящему Договору.</w:t>
      </w:r>
    </w:p>
    <w:p w:rsidR="002B610A" w:rsidRPr="00851119" w:rsidRDefault="002B610A" w:rsidP="002B610A">
      <w:pPr>
        <w:pStyle w:val="Style6"/>
        <w:widowControl/>
        <w:numPr>
          <w:ilvl w:val="0"/>
          <w:numId w:val="11"/>
        </w:numPr>
        <w:tabs>
          <w:tab w:val="left" w:pos="569"/>
        </w:tabs>
        <w:spacing w:before="2" w:line="233" w:lineRule="exact"/>
        <w:ind w:right="24"/>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соответствии с положениями п. 4.4 настоящего Договора.</w:t>
      </w:r>
    </w:p>
    <w:p w:rsidR="002B610A" w:rsidRPr="00851119" w:rsidRDefault="002B610A" w:rsidP="002B610A">
      <w:pPr>
        <w:pStyle w:val="ConsPlusNormal"/>
        <w:numPr>
          <w:ilvl w:val="0"/>
          <w:numId w:val="11"/>
        </w:numPr>
        <w:jc w:val="both"/>
        <w:rPr>
          <w:rFonts w:ascii="Times New Roman" w:hAnsi="Times New Roman" w:cs="Times New Roman"/>
          <w:sz w:val="22"/>
          <w:szCs w:val="22"/>
        </w:rPr>
      </w:pPr>
      <w:r w:rsidRPr="00851119">
        <w:rPr>
          <w:rStyle w:val="FontStyle51"/>
          <w:rFonts w:ascii="Times New Roman" w:hAnsi="Times New Roman" w:cs="Times New Roman"/>
          <w:sz w:val="22"/>
          <w:szCs w:val="22"/>
        </w:rPr>
        <w:t>Взыскивать с лиц</w:t>
      </w:r>
      <w:r w:rsidRPr="00851119">
        <w:rPr>
          <w:rFonts w:ascii="Times New Roman" w:hAnsi="Times New Roman" w:cs="Times New Roman"/>
          <w:sz w:val="22"/>
          <w:szCs w:val="22"/>
        </w:rPr>
        <w:t xml:space="preserve">, несвоевременно и (или) не полностью внесших плату за жилое помещение и коммунальные услуги (должники) (за исключением взносов на капитальный ремонт), пени в размере одной трехсотой </w:t>
      </w:r>
      <w:hyperlink r:id="rId6" w:history="1">
        <w:r w:rsidRPr="00851119">
          <w:rPr>
            <w:rFonts w:ascii="Times New Roman" w:hAnsi="Times New Roman" w:cs="Times New Roman"/>
            <w:color w:val="0000FF"/>
            <w:sz w:val="22"/>
            <w:szCs w:val="22"/>
          </w:rPr>
          <w:t>ставки</w:t>
        </w:r>
      </w:hyperlink>
      <w:r w:rsidRPr="00851119">
        <w:rPr>
          <w:rFonts w:ascii="Times New Roman" w:hAnsi="Times New Roman" w:cs="Times New Roman"/>
          <w:sz w:val="22"/>
          <w:szCs w:val="22"/>
        </w:rPr>
        <w:t xml:space="preserve"> рефинансирования Центрального банка Российской Федерации, действующей на момент оплаты, от не выплаченных в срок </w:t>
      </w:r>
      <w:proofErr w:type="gramStart"/>
      <w:r w:rsidRPr="00851119">
        <w:rPr>
          <w:rFonts w:ascii="Times New Roman" w:hAnsi="Times New Roman" w:cs="Times New Roman"/>
          <w:sz w:val="22"/>
          <w:szCs w:val="22"/>
        </w:rPr>
        <w:t>сумм</w:t>
      </w:r>
      <w:proofErr w:type="gramEnd"/>
      <w:r w:rsidRPr="00851119">
        <w:rPr>
          <w:rFonts w:ascii="Times New Roman" w:hAnsi="Times New Roman" w:cs="Times New Roman"/>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2B610A" w:rsidRPr="00851119" w:rsidRDefault="002B610A" w:rsidP="002B610A">
      <w:pPr>
        <w:pStyle w:val="Style6"/>
        <w:widowControl/>
        <w:numPr>
          <w:ilvl w:val="0"/>
          <w:numId w:val="11"/>
        </w:numPr>
        <w:tabs>
          <w:tab w:val="left" w:pos="569"/>
        </w:tabs>
        <w:spacing w:line="233" w:lineRule="exact"/>
        <w:ind w:right="26"/>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 xml:space="preserve">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w:t>
      </w:r>
      <w:r w:rsidRPr="00851119">
        <w:rPr>
          <w:rStyle w:val="FontStyle51"/>
          <w:rFonts w:ascii="Times New Roman" w:hAnsi="Times New Roman" w:cs="Times New Roman"/>
          <w:sz w:val="22"/>
          <w:szCs w:val="22"/>
        </w:rPr>
        <w:lastRenderedPageBreak/>
        <w:t xml:space="preserve">по управлению Многоквартирным домом, содержанию и ремонту общего имущества и сметы расходов на предстоящий год </w:t>
      </w:r>
      <w:r w:rsidRPr="00851119">
        <w:rPr>
          <w:rStyle w:val="FontStyle45"/>
          <w:rFonts w:ascii="Times New Roman" w:hAnsi="Times New Roman" w:cs="Times New Roman"/>
          <w:sz w:val="22"/>
          <w:szCs w:val="22"/>
        </w:rPr>
        <w:t xml:space="preserve">и </w:t>
      </w:r>
      <w:r w:rsidRPr="00851119">
        <w:rPr>
          <w:rStyle w:val="FontStyle51"/>
          <w:rFonts w:ascii="Times New Roman" w:hAnsi="Times New Roman" w:cs="Times New Roman"/>
          <w:sz w:val="22"/>
          <w:szCs w:val="22"/>
        </w:rPr>
        <w:t>направлять их на рассмотрение и утверждение на общее собрание собственников помещений.</w:t>
      </w:r>
      <w:proofErr w:type="gramEnd"/>
    </w:p>
    <w:p w:rsidR="002B610A" w:rsidRPr="00851119" w:rsidRDefault="002B610A" w:rsidP="002B610A">
      <w:pPr>
        <w:pStyle w:val="Style6"/>
        <w:widowControl/>
        <w:tabs>
          <w:tab w:val="left" w:pos="694"/>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0"/>
          <w:szCs w:val="20"/>
        </w:rPr>
        <w:t>3.2.5.</w:t>
      </w:r>
      <w:r w:rsidRPr="00851119">
        <w:rPr>
          <w:rStyle w:val="FontStyle51"/>
          <w:rFonts w:ascii="Times New Roman" w:hAnsi="Times New Roman" w:cs="Times New Roman"/>
          <w:sz w:val="22"/>
          <w:szCs w:val="22"/>
        </w:rPr>
        <w:tab/>
        <w:t>Заключить  договор  с  соответствующими  муниципальными  (государственными)  структурами для</w:t>
      </w:r>
      <w:r w:rsidRPr="00851119">
        <w:rPr>
          <w:rStyle w:val="FontStyle51"/>
          <w:rFonts w:ascii="Times New Roman" w:hAnsi="Times New Roman" w:cs="Times New Roman"/>
          <w:sz w:val="22"/>
          <w:szCs w:val="22"/>
        </w:rPr>
        <w:br/>
        <w:t xml:space="preserve">возмещения разницы в оплате услуг (работ) по настоящему Договору, в том числе коммунальных услуг, для собственников — граждан, плата которых законодательно установлена ниже платы по настоящему Договору, в порядке, установленном нормативными актами МО «город Нижний Тагил». </w:t>
      </w:r>
    </w:p>
    <w:p w:rsidR="002B610A" w:rsidRPr="00851119" w:rsidRDefault="002B610A" w:rsidP="002B610A">
      <w:pPr>
        <w:pStyle w:val="Style6"/>
        <w:widowControl/>
        <w:tabs>
          <w:tab w:val="left" w:pos="694"/>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0"/>
          <w:szCs w:val="20"/>
        </w:rPr>
        <w:t>3.2.6</w:t>
      </w:r>
      <w:r w:rsidRPr="00851119">
        <w:rPr>
          <w:rStyle w:val="FontStyle51"/>
          <w:rFonts w:ascii="Times New Roman" w:hAnsi="Times New Roman" w:cs="Times New Roman"/>
          <w:sz w:val="22"/>
          <w:szCs w:val="22"/>
        </w:rPr>
        <w:t>. Поручать выполнение обязательств по настоящему Договору иным организациям.</w:t>
      </w:r>
    </w:p>
    <w:p w:rsidR="002B610A" w:rsidRPr="00851119" w:rsidRDefault="002B610A" w:rsidP="002B610A">
      <w:pPr>
        <w:pStyle w:val="Style6"/>
        <w:widowControl/>
        <w:tabs>
          <w:tab w:val="left" w:pos="391"/>
        </w:tabs>
        <w:spacing w:before="221" w:line="230" w:lineRule="exact"/>
        <w:rPr>
          <w:rStyle w:val="FontStyle51"/>
          <w:rFonts w:ascii="Times New Roman" w:hAnsi="Times New Roman" w:cs="Times New Roman"/>
          <w:sz w:val="22"/>
          <w:szCs w:val="22"/>
          <w:u w:val="single"/>
        </w:rPr>
      </w:pPr>
      <w:r w:rsidRPr="00851119">
        <w:rPr>
          <w:rStyle w:val="FontStyle51"/>
          <w:rFonts w:ascii="Times New Roman" w:hAnsi="Times New Roman" w:cs="Times New Roman"/>
          <w:sz w:val="22"/>
          <w:szCs w:val="22"/>
          <w:u w:val="single"/>
        </w:rPr>
        <w:t>3.3.</w:t>
      </w:r>
      <w:r w:rsidRPr="00851119">
        <w:rPr>
          <w:rStyle w:val="FontStyle51"/>
          <w:rFonts w:ascii="Times New Roman" w:hAnsi="Times New Roman" w:cs="Times New Roman"/>
          <w:sz w:val="22"/>
          <w:szCs w:val="22"/>
        </w:rPr>
        <w:tab/>
      </w:r>
      <w:r w:rsidRPr="00851119">
        <w:rPr>
          <w:rStyle w:val="FontStyle51"/>
          <w:rFonts w:ascii="Times New Roman" w:hAnsi="Times New Roman" w:cs="Times New Roman"/>
          <w:sz w:val="22"/>
          <w:szCs w:val="22"/>
          <w:u w:val="single"/>
        </w:rPr>
        <w:t>Собственник обязан:</w:t>
      </w:r>
    </w:p>
    <w:p w:rsidR="002B610A" w:rsidRPr="00851119" w:rsidRDefault="002B610A" w:rsidP="002B610A">
      <w:pPr>
        <w:pStyle w:val="Style6"/>
        <w:widowControl/>
        <w:numPr>
          <w:ilvl w:val="0"/>
          <w:numId w:val="12"/>
        </w:numPr>
        <w:tabs>
          <w:tab w:val="left" w:pos="571"/>
        </w:tabs>
        <w:spacing w:before="7"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w:t>
      </w:r>
    </w:p>
    <w:p w:rsidR="002B610A" w:rsidRPr="00851119" w:rsidRDefault="002B610A" w:rsidP="002B610A">
      <w:pPr>
        <w:pStyle w:val="Style6"/>
        <w:widowControl/>
        <w:numPr>
          <w:ilvl w:val="0"/>
          <w:numId w:val="12"/>
        </w:numPr>
        <w:tabs>
          <w:tab w:val="left" w:pos="571"/>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2B610A" w:rsidRPr="00851119" w:rsidRDefault="002B610A" w:rsidP="002B610A">
      <w:pPr>
        <w:pStyle w:val="Style6"/>
        <w:widowControl/>
        <w:numPr>
          <w:ilvl w:val="0"/>
          <w:numId w:val="12"/>
        </w:numPr>
        <w:tabs>
          <w:tab w:val="left" w:pos="571"/>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Соблюдать следующие требования:</w:t>
      </w:r>
    </w:p>
    <w:p w:rsidR="002B610A" w:rsidRPr="00851119" w:rsidRDefault="002B610A" w:rsidP="002B610A">
      <w:pPr>
        <w:pStyle w:val="Style6"/>
        <w:widowControl/>
        <w:tabs>
          <w:tab w:val="left" w:pos="240"/>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а)</w:t>
      </w:r>
      <w:r w:rsidRPr="00851119">
        <w:rPr>
          <w:rStyle w:val="FontStyle51"/>
          <w:rFonts w:ascii="Times New Roman" w:hAnsi="Times New Roman" w:cs="Times New Roman"/>
          <w:sz w:val="22"/>
          <w:szCs w:val="22"/>
        </w:rPr>
        <w:tab/>
        <w:t>не производить перенос инженерных сетей;</w:t>
      </w:r>
    </w:p>
    <w:p w:rsidR="002B610A" w:rsidRPr="00851119" w:rsidRDefault="002B610A" w:rsidP="002B610A">
      <w:pPr>
        <w:pStyle w:val="Style6"/>
        <w:widowControl/>
        <w:tabs>
          <w:tab w:val="left" w:pos="322"/>
        </w:tabs>
        <w:spacing w:before="2"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б)</w:t>
      </w:r>
      <w:r w:rsidRPr="00851119">
        <w:rPr>
          <w:rStyle w:val="FontStyle51"/>
          <w:rFonts w:ascii="Times New Roman" w:hAnsi="Times New Roman" w:cs="Times New Roman"/>
          <w:sz w:val="22"/>
          <w:szCs w:val="22"/>
        </w:rPr>
        <w:tab/>
        <w:t>не устанавливать, не подключать и не использовать электробытовые приборы и машины мощностью,</w:t>
      </w:r>
      <w:r w:rsidRPr="00851119">
        <w:rPr>
          <w:rStyle w:val="FontStyle51"/>
          <w:rFonts w:ascii="Times New Roman" w:hAnsi="Times New Roman" w:cs="Times New Roman"/>
          <w:sz w:val="22"/>
          <w:szCs w:val="22"/>
        </w:rPr>
        <w:br/>
        <w:t>превышающей технологические возможности внутридомовой электрической сети, дополнительные секции</w:t>
      </w:r>
      <w:r w:rsidRPr="00851119">
        <w:rPr>
          <w:rStyle w:val="FontStyle51"/>
          <w:rFonts w:ascii="Times New Roman" w:hAnsi="Times New Roman" w:cs="Times New Roman"/>
          <w:sz w:val="22"/>
          <w:szCs w:val="22"/>
        </w:rPr>
        <w:br/>
        <w:t>приборов отопления;</w:t>
      </w:r>
    </w:p>
    <w:p w:rsidR="002B610A" w:rsidRPr="00851119" w:rsidRDefault="002B610A" w:rsidP="002B610A">
      <w:pPr>
        <w:pStyle w:val="Style6"/>
        <w:widowControl/>
        <w:tabs>
          <w:tab w:val="left" w:pos="230"/>
        </w:tabs>
        <w:spacing w:before="5"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w:t>
      </w:r>
      <w:r w:rsidRPr="00851119">
        <w:rPr>
          <w:rStyle w:val="FontStyle51"/>
          <w:rFonts w:ascii="Times New Roman" w:hAnsi="Times New Roman" w:cs="Times New Roman"/>
          <w:sz w:val="22"/>
          <w:szCs w:val="22"/>
        </w:rPr>
        <w:tab/>
        <w:t>не осуществлять монтаж и демонтаж индивидуальных (квартирных) приборов учета ресурсов, т.е. не нарушать</w:t>
      </w:r>
      <w:r w:rsidRPr="00851119">
        <w:rPr>
          <w:rStyle w:val="FontStyle51"/>
          <w:rFonts w:ascii="Times New Roman" w:hAnsi="Times New Roman" w:cs="Times New Roman"/>
          <w:sz w:val="22"/>
          <w:szCs w:val="22"/>
        </w:rPr>
        <w:br/>
        <w:t>установленный в доме порядок распределения потребленных коммунальных ресурсов, приходящихся на</w:t>
      </w:r>
      <w:r w:rsidRPr="00851119">
        <w:rPr>
          <w:rStyle w:val="FontStyle51"/>
          <w:rFonts w:ascii="Times New Roman" w:hAnsi="Times New Roman" w:cs="Times New Roman"/>
          <w:sz w:val="22"/>
          <w:szCs w:val="22"/>
        </w:rPr>
        <w:br/>
        <w:t>помещение Собственника, и их оплаты без согласования с Управляющей организацией;</w:t>
      </w:r>
    </w:p>
    <w:p w:rsidR="002B610A" w:rsidRPr="00851119" w:rsidRDefault="002B610A" w:rsidP="002B610A">
      <w:pPr>
        <w:pStyle w:val="Style6"/>
        <w:widowControl/>
        <w:tabs>
          <w:tab w:val="left" w:pos="230"/>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г)</w:t>
      </w:r>
      <w:r w:rsidRPr="00851119">
        <w:rPr>
          <w:rStyle w:val="FontStyle51"/>
          <w:rFonts w:ascii="Times New Roman" w:hAnsi="Times New Roman" w:cs="Times New Roman"/>
          <w:sz w:val="22"/>
          <w:szCs w:val="22"/>
        </w:rPr>
        <w:tab/>
        <w:t>не использовать теплоноситель из системы отопления не по прямому назначению (использование сетевой</w:t>
      </w:r>
      <w:r w:rsidRPr="00851119">
        <w:rPr>
          <w:rStyle w:val="FontStyle51"/>
          <w:rFonts w:ascii="Times New Roman" w:hAnsi="Times New Roman" w:cs="Times New Roman"/>
          <w:sz w:val="22"/>
          <w:szCs w:val="22"/>
        </w:rPr>
        <w:br/>
        <w:t>воды из систем и приборов отопления на бытовые нужды);</w:t>
      </w:r>
    </w:p>
    <w:p w:rsidR="002B610A" w:rsidRPr="00851119" w:rsidRDefault="002B610A" w:rsidP="002B610A">
      <w:pPr>
        <w:pStyle w:val="Style6"/>
        <w:widowControl/>
        <w:tabs>
          <w:tab w:val="left" w:pos="230"/>
        </w:tabs>
        <w:spacing w:line="230" w:lineRule="exact"/>
        <w:rPr>
          <w:rStyle w:val="FontStyle51"/>
          <w:rFonts w:ascii="Times New Roman" w:hAnsi="Times New Roman" w:cs="Times New Roman"/>
          <w:sz w:val="22"/>
          <w:szCs w:val="22"/>
        </w:rPr>
      </w:pPr>
      <w:proofErr w:type="spellStart"/>
      <w:r w:rsidRPr="00851119">
        <w:rPr>
          <w:rStyle w:val="FontStyle51"/>
          <w:rFonts w:ascii="Times New Roman" w:hAnsi="Times New Roman" w:cs="Times New Roman"/>
          <w:sz w:val="22"/>
          <w:szCs w:val="22"/>
        </w:rPr>
        <w:t>д</w:t>
      </w:r>
      <w:proofErr w:type="spellEnd"/>
      <w:r w:rsidRPr="00851119">
        <w:rPr>
          <w:rStyle w:val="FontStyle51"/>
          <w:rFonts w:ascii="Times New Roman" w:hAnsi="Times New Roman" w:cs="Times New Roman"/>
          <w:sz w:val="22"/>
          <w:szCs w:val="22"/>
        </w:rPr>
        <w:t>)</w:t>
      </w:r>
      <w:r w:rsidRPr="00851119">
        <w:rPr>
          <w:rStyle w:val="FontStyle51"/>
          <w:rFonts w:ascii="Times New Roman" w:hAnsi="Times New Roman" w:cs="Times New Roman"/>
          <w:sz w:val="22"/>
          <w:szCs w:val="22"/>
        </w:rPr>
        <w:tab/>
        <w:t>не допускать выполнение работ или совершение других действий, приводящих к порче помещений или</w:t>
      </w:r>
      <w:r w:rsidRPr="00851119">
        <w:rPr>
          <w:rStyle w:val="FontStyle51"/>
          <w:rFonts w:ascii="Times New Roman" w:hAnsi="Times New Roman" w:cs="Times New Roman"/>
          <w:sz w:val="22"/>
          <w:szCs w:val="22"/>
        </w:rPr>
        <w:br/>
        <w:t>конструкций строения, не производить переустройства или перепланировки помещений без согласования в</w:t>
      </w:r>
      <w:r w:rsidRPr="00851119">
        <w:rPr>
          <w:rStyle w:val="FontStyle51"/>
          <w:rFonts w:ascii="Times New Roman" w:hAnsi="Times New Roman" w:cs="Times New Roman"/>
          <w:sz w:val="22"/>
          <w:szCs w:val="22"/>
        </w:rPr>
        <w:br/>
        <w:t>установленном порядке;</w:t>
      </w:r>
    </w:p>
    <w:p w:rsidR="002B610A" w:rsidRPr="00851119" w:rsidRDefault="002B610A" w:rsidP="002B610A">
      <w:pPr>
        <w:pStyle w:val="Style6"/>
        <w:widowControl/>
        <w:tabs>
          <w:tab w:val="left" w:pos="230"/>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е)</w:t>
      </w:r>
      <w:r w:rsidRPr="00851119">
        <w:rPr>
          <w:rStyle w:val="FontStyle51"/>
          <w:rFonts w:ascii="Times New Roman" w:hAnsi="Times New Roman" w:cs="Times New Roman"/>
          <w:sz w:val="22"/>
          <w:szCs w:val="22"/>
        </w:rPr>
        <w:tab/>
        <w:t>не загромождать подходы к инженерным коммуникациям и запорной арматуре, не загромождать и не</w:t>
      </w:r>
      <w:r w:rsidRPr="00851119">
        <w:rPr>
          <w:rStyle w:val="FontStyle51"/>
          <w:rFonts w:ascii="Times New Roman" w:hAnsi="Times New Roman" w:cs="Times New Roman"/>
          <w:sz w:val="22"/>
          <w:szCs w:val="22"/>
        </w:rPr>
        <w:br/>
        <w:t>загрязнять своим имуществом, строительными материалами и (или) отходами эвакуационные пути и помещения</w:t>
      </w:r>
      <w:r w:rsidRPr="00851119">
        <w:rPr>
          <w:rStyle w:val="FontStyle51"/>
          <w:rFonts w:ascii="Times New Roman" w:hAnsi="Times New Roman" w:cs="Times New Roman"/>
          <w:sz w:val="22"/>
          <w:szCs w:val="22"/>
        </w:rPr>
        <w:br/>
        <w:t>общего пользования;</w:t>
      </w:r>
    </w:p>
    <w:p w:rsidR="002B610A" w:rsidRPr="00851119" w:rsidRDefault="002B610A" w:rsidP="002B610A">
      <w:pPr>
        <w:pStyle w:val="Style6"/>
        <w:widowControl/>
        <w:tabs>
          <w:tab w:val="left" w:pos="230"/>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ж)</w:t>
      </w:r>
      <w:r w:rsidRPr="00851119">
        <w:rPr>
          <w:rStyle w:val="FontStyle51"/>
          <w:rFonts w:ascii="Times New Roman" w:hAnsi="Times New Roman" w:cs="Times New Roman"/>
          <w:sz w:val="22"/>
          <w:szCs w:val="22"/>
        </w:rPr>
        <w:tab/>
        <w:t>не допускать производства в помещении работ или совершения других действий, приводящих к порче общего</w:t>
      </w:r>
      <w:r w:rsidRPr="00851119">
        <w:rPr>
          <w:rStyle w:val="FontStyle51"/>
          <w:rFonts w:ascii="Times New Roman" w:hAnsi="Times New Roman" w:cs="Times New Roman"/>
          <w:sz w:val="22"/>
          <w:szCs w:val="22"/>
        </w:rPr>
        <w:br/>
        <w:t>имущества Многоквартирного дома;</w:t>
      </w:r>
    </w:p>
    <w:p w:rsidR="002B610A" w:rsidRPr="00851119" w:rsidRDefault="002B610A" w:rsidP="002B610A">
      <w:pPr>
        <w:pStyle w:val="Style6"/>
        <w:widowControl/>
        <w:tabs>
          <w:tab w:val="left" w:pos="230"/>
        </w:tabs>
        <w:spacing w:line="230" w:lineRule="exact"/>
        <w:rPr>
          <w:rStyle w:val="FontStyle51"/>
          <w:rFonts w:ascii="Times New Roman" w:hAnsi="Times New Roman" w:cs="Times New Roman"/>
          <w:sz w:val="22"/>
          <w:szCs w:val="22"/>
        </w:rPr>
      </w:pPr>
      <w:proofErr w:type="spellStart"/>
      <w:r w:rsidRPr="00851119">
        <w:rPr>
          <w:rStyle w:val="FontStyle51"/>
          <w:rFonts w:ascii="Times New Roman" w:hAnsi="Times New Roman" w:cs="Times New Roman"/>
          <w:sz w:val="22"/>
          <w:szCs w:val="22"/>
        </w:rPr>
        <w:t>з</w:t>
      </w:r>
      <w:proofErr w:type="spellEnd"/>
      <w:r w:rsidRPr="00851119">
        <w:rPr>
          <w:rStyle w:val="FontStyle51"/>
          <w:rFonts w:ascii="Times New Roman" w:hAnsi="Times New Roman" w:cs="Times New Roman"/>
          <w:sz w:val="22"/>
          <w:szCs w:val="22"/>
        </w:rPr>
        <w:t>)</w:t>
      </w:r>
      <w:r w:rsidRPr="00851119">
        <w:rPr>
          <w:rStyle w:val="FontStyle51"/>
          <w:rFonts w:ascii="Times New Roman" w:hAnsi="Times New Roman" w:cs="Times New Roman"/>
          <w:sz w:val="22"/>
          <w:szCs w:val="22"/>
        </w:rPr>
        <w:tab/>
        <w:t>не использовать пассажирские лифты для транспортировки строительных материалов и отходов без упаковки;</w:t>
      </w:r>
    </w:p>
    <w:p w:rsidR="002B610A" w:rsidRPr="00851119" w:rsidRDefault="002B610A" w:rsidP="002B610A">
      <w:pPr>
        <w:pStyle w:val="Style6"/>
        <w:widowControl/>
        <w:tabs>
          <w:tab w:val="left" w:pos="230"/>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и)</w:t>
      </w:r>
      <w:r w:rsidRPr="00851119">
        <w:rPr>
          <w:rStyle w:val="FontStyle51"/>
          <w:rFonts w:ascii="Times New Roman" w:hAnsi="Times New Roman" w:cs="Times New Roman"/>
          <w:sz w:val="22"/>
          <w:szCs w:val="22"/>
        </w:rPr>
        <w:tab/>
        <w:t>не использовать мусоропровод для строительного и другого крупногабаритного мусора, не сливать в него</w:t>
      </w:r>
      <w:r w:rsidRPr="00851119">
        <w:rPr>
          <w:rStyle w:val="FontStyle51"/>
          <w:rFonts w:ascii="Times New Roman" w:hAnsi="Times New Roman" w:cs="Times New Roman"/>
          <w:sz w:val="22"/>
          <w:szCs w:val="22"/>
        </w:rPr>
        <w:br/>
        <w:t>жидкие пищевые и другие жидкие бытовые отходы;</w:t>
      </w:r>
    </w:p>
    <w:p w:rsidR="002B610A" w:rsidRPr="00851119" w:rsidRDefault="002B610A" w:rsidP="002B610A">
      <w:pPr>
        <w:pStyle w:val="Style2"/>
        <w:widowControl/>
        <w:spacing w:line="230"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к) не создавать повышенного шума в жилых помещениях и местах общего пользования;</w:t>
      </w:r>
    </w:p>
    <w:p w:rsidR="002B610A" w:rsidRPr="00851119" w:rsidRDefault="002B610A" w:rsidP="002B610A">
      <w:pPr>
        <w:pStyle w:val="Style9"/>
        <w:widowControl/>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л) информировать Управляющую организацию о проведении работ по переустройству и перепланировке помещения.</w:t>
      </w:r>
    </w:p>
    <w:p w:rsidR="002B610A" w:rsidRPr="00851119" w:rsidRDefault="002B610A" w:rsidP="002B610A">
      <w:pPr>
        <w:pStyle w:val="Style6"/>
        <w:widowControl/>
        <w:numPr>
          <w:ilvl w:val="0"/>
          <w:numId w:val="13"/>
        </w:numPr>
        <w:tabs>
          <w:tab w:val="left" w:pos="571"/>
        </w:tabs>
        <w:spacing w:line="230" w:lineRule="exact"/>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Предоставлять Управляющей организации в течение трех рабочих дней сведения  (далее не относящееся к</w:t>
      </w:r>
      <w:proofErr w:type="gramEnd"/>
    </w:p>
    <w:p w:rsidR="002B610A" w:rsidRPr="00851119" w:rsidRDefault="002B610A" w:rsidP="002B610A">
      <w:pPr>
        <w:pStyle w:val="Style2"/>
        <w:widowControl/>
        <w:spacing w:before="10" w:line="230" w:lineRule="exact"/>
        <w:jc w:val="both"/>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Собственнику зачеркнуть):</w:t>
      </w:r>
      <w:proofErr w:type="gramEnd"/>
    </w:p>
    <w:p w:rsidR="002B610A" w:rsidRPr="00851119" w:rsidRDefault="002B610A" w:rsidP="002B610A">
      <w:pPr>
        <w:pStyle w:val="Style9"/>
        <w:widowControl/>
        <w:numPr>
          <w:ilvl w:val="0"/>
          <w:numId w:val="14"/>
        </w:numPr>
        <w:tabs>
          <w:tab w:val="left" w:pos="269"/>
        </w:tabs>
        <w:spacing w:line="230" w:lineRule="exact"/>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 xml:space="preserve">о заключенных договорах найма (аренды), в которых обязанность платы Управляющей организации за управление Многоквартирным домом, содержание, текущий и капитальный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w:t>
      </w:r>
      <w:r w:rsidRPr="00851119">
        <w:rPr>
          <w:rStyle w:val="FontStyle45"/>
          <w:rFonts w:ascii="Times New Roman" w:hAnsi="Times New Roman" w:cs="Times New Roman"/>
          <w:sz w:val="22"/>
          <w:szCs w:val="22"/>
        </w:rPr>
        <w:t>Ф.И</w:t>
      </w:r>
      <w:r w:rsidRPr="00851119">
        <w:rPr>
          <w:rStyle w:val="FontStyle51"/>
          <w:rFonts w:ascii="Times New Roman" w:hAnsi="Times New Roman" w:cs="Times New Roman"/>
          <w:sz w:val="22"/>
          <w:szCs w:val="22"/>
        </w:rPr>
        <w:t>.О. ответственного нанимателя (наименование и реквизиты организации, оформившей право аренды), о смене ответственного</w:t>
      </w:r>
      <w:proofErr w:type="gramEnd"/>
      <w:r w:rsidRPr="00851119">
        <w:rPr>
          <w:rStyle w:val="FontStyle51"/>
          <w:rFonts w:ascii="Times New Roman" w:hAnsi="Times New Roman" w:cs="Times New Roman"/>
          <w:sz w:val="22"/>
          <w:szCs w:val="22"/>
        </w:rPr>
        <w:t xml:space="preserve"> нанимателя или арендатора;</w:t>
      </w:r>
    </w:p>
    <w:p w:rsidR="002B610A" w:rsidRPr="00851119" w:rsidRDefault="002B610A" w:rsidP="002B610A">
      <w:pPr>
        <w:pStyle w:val="Style9"/>
        <w:widowControl/>
        <w:numPr>
          <w:ilvl w:val="0"/>
          <w:numId w:val="14"/>
        </w:numPr>
        <w:tabs>
          <w:tab w:val="left" w:pos="269"/>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об изменении количества граждан, проживающих в жилом помещении, включая временно проживающих, для расчета размера платы за коммунальные услуги;</w:t>
      </w:r>
    </w:p>
    <w:p w:rsidR="002B610A" w:rsidRPr="00851119" w:rsidRDefault="002B610A" w:rsidP="002B610A">
      <w:pPr>
        <w:pStyle w:val="Style9"/>
        <w:widowControl/>
        <w:numPr>
          <w:ilvl w:val="0"/>
          <w:numId w:val="14"/>
        </w:numPr>
        <w:tabs>
          <w:tab w:val="left" w:pos="269"/>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об изменении объемов потребления ресурсов в нежилых помещениях с указанием мощности и возможных режимов работы установленных в нежилом помещении потребляющих устройств </w:t>
      </w:r>
      <w:proofErr w:type="spellStart"/>
      <w:r w:rsidRPr="00851119">
        <w:rPr>
          <w:rStyle w:val="FontStyle51"/>
          <w:rFonts w:ascii="Times New Roman" w:hAnsi="Times New Roman" w:cs="Times New Roman"/>
          <w:sz w:val="22"/>
          <w:szCs w:val="22"/>
        </w:rPr>
        <w:t>газ</w:t>
      </w:r>
      <w:proofErr w:type="gramStart"/>
      <w:r w:rsidRPr="00851119">
        <w:rPr>
          <w:rStyle w:val="FontStyle51"/>
          <w:rFonts w:ascii="Times New Roman" w:hAnsi="Times New Roman" w:cs="Times New Roman"/>
          <w:sz w:val="22"/>
          <w:szCs w:val="22"/>
        </w:rPr>
        <w:t>о</w:t>
      </w:r>
      <w:proofErr w:type="spellEnd"/>
      <w:r w:rsidRPr="00851119">
        <w:rPr>
          <w:rStyle w:val="FontStyle51"/>
          <w:rFonts w:ascii="Times New Roman" w:hAnsi="Times New Roman" w:cs="Times New Roman"/>
          <w:sz w:val="22"/>
          <w:szCs w:val="22"/>
        </w:rPr>
        <w:t>-</w:t>
      </w:r>
      <w:proofErr w:type="gramEnd"/>
      <w:r w:rsidRPr="00851119">
        <w:rPr>
          <w:rStyle w:val="FontStyle51"/>
          <w:rFonts w:ascii="Times New Roman" w:hAnsi="Times New Roman" w:cs="Times New Roman"/>
          <w:sz w:val="22"/>
          <w:szCs w:val="22"/>
        </w:rPr>
        <w:t xml:space="preserve">, </w:t>
      </w:r>
      <w:proofErr w:type="spellStart"/>
      <w:r w:rsidRPr="00851119">
        <w:rPr>
          <w:rStyle w:val="FontStyle51"/>
          <w:rFonts w:ascii="Times New Roman" w:hAnsi="Times New Roman" w:cs="Times New Roman"/>
          <w:sz w:val="22"/>
          <w:szCs w:val="22"/>
        </w:rPr>
        <w:t>водо</w:t>
      </w:r>
      <w:proofErr w:type="spellEnd"/>
      <w:r w:rsidRPr="00851119">
        <w:rPr>
          <w:rStyle w:val="FontStyle51"/>
          <w:rFonts w:ascii="Times New Roman" w:hAnsi="Times New Roman" w:cs="Times New Roman"/>
          <w:sz w:val="22"/>
          <w:szCs w:val="22"/>
        </w:rPr>
        <w:t xml:space="preserve">-, </w:t>
      </w:r>
      <w:proofErr w:type="spellStart"/>
      <w:r w:rsidRPr="00851119">
        <w:rPr>
          <w:rStyle w:val="FontStyle51"/>
          <w:rFonts w:ascii="Times New Roman" w:hAnsi="Times New Roman" w:cs="Times New Roman"/>
          <w:sz w:val="22"/>
          <w:szCs w:val="22"/>
        </w:rPr>
        <w:t>электро</w:t>
      </w:r>
      <w:proofErr w:type="spellEnd"/>
      <w:r w:rsidRPr="00851119">
        <w:rPr>
          <w:rStyle w:val="FontStyle51"/>
          <w:rFonts w:ascii="Times New Roman" w:hAnsi="Times New Roman" w:cs="Times New Roman"/>
          <w:sz w:val="22"/>
          <w:szCs w:val="22"/>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w:t>
      </w:r>
    </w:p>
    <w:p w:rsidR="002B610A" w:rsidRPr="00851119" w:rsidRDefault="002B610A" w:rsidP="002B610A">
      <w:pPr>
        <w:pStyle w:val="Style2"/>
        <w:widowControl/>
        <w:spacing w:line="230"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помещений).</w:t>
      </w:r>
    </w:p>
    <w:p w:rsidR="002B610A" w:rsidRPr="00851119" w:rsidRDefault="002B610A" w:rsidP="00851119">
      <w:pPr>
        <w:pStyle w:val="Style6"/>
        <w:widowControl/>
        <w:numPr>
          <w:ilvl w:val="2"/>
          <w:numId w:val="45"/>
        </w:numPr>
        <w:tabs>
          <w:tab w:val="left" w:pos="0"/>
        </w:tabs>
        <w:spacing w:line="230" w:lineRule="exact"/>
        <w:ind w:left="0" w:firstLine="0"/>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w:t>
      </w:r>
      <w:r w:rsidRPr="00851119">
        <w:rPr>
          <w:rStyle w:val="FontStyle51"/>
          <w:rFonts w:ascii="Times New Roman" w:hAnsi="Times New Roman" w:cs="Times New Roman"/>
          <w:sz w:val="22"/>
          <w:szCs w:val="22"/>
        </w:rPr>
        <w:lastRenderedPageBreak/>
        <w:t>выполнения необходимых ремонтных работ в заранее согласованное с Управляющей организацией время, а работников аварийных служб</w:t>
      </w:r>
    </w:p>
    <w:p w:rsidR="002B610A" w:rsidRPr="00851119" w:rsidRDefault="002B610A" w:rsidP="002B610A">
      <w:pPr>
        <w:pStyle w:val="Style2"/>
        <w:widowControl/>
        <w:numPr>
          <w:ilvl w:val="0"/>
          <w:numId w:val="14"/>
        </w:numPr>
        <w:tabs>
          <w:tab w:val="left" w:pos="0"/>
          <w:tab w:val="left" w:pos="269"/>
        </w:tabs>
        <w:spacing w:before="10" w:line="230"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 любое время.</w:t>
      </w:r>
    </w:p>
    <w:p w:rsidR="002B610A" w:rsidRPr="00851119" w:rsidRDefault="002B610A" w:rsidP="002B610A">
      <w:pPr>
        <w:pStyle w:val="Style6"/>
        <w:widowControl/>
        <w:numPr>
          <w:ilvl w:val="0"/>
          <w:numId w:val="16"/>
        </w:numPr>
        <w:tabs>
          <w:tab w:val="left" w:pos="569"/>
        </w:tabs>
        <w:spacing w:line="25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Сообщать Управляющей организации о выявленных неисправностях общего имущества в Многоквартирном доме.</w:t>
      </w:r>
    </w:p>
    <w:p w:rsidR="002B610A" w:rsidRPr="00851119" w:rsidRDefault="002B610A" w:rsidP="002B610A">
      <w:pPr>
        <w:pStyle w:val="Style6"/>
        <w:widowControl/>
        <w:numPr>
          <w:ilvl w:val="0"/>
          <w:numId w:val="16"/>
        </w:numPr>
        <w:tabs>
          <w:tab w:val="left" w:pos="569"/>
        </w:tabs>
        <w:spacing w:line="25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Обратиться в управляющую компанию с  письменной претензией по любому вопросу, касающемуся управления многоквартирным домом, содержанию и ремонту многоквартирного дома,   расчета платы за коммунальные услуги, при неполучении ответа в течени</w:t>
      </w:r>
      <w:proofErr w:type="gramStart"/>
      <w:r w:rsidRPr="00851119">
        <w:rPr>
          <w:rStyle w:val="FontStyle51"/>
          <w:rFonts w:ascii="Times New Roman" w:hAnsi="Times New Roman" w:cs="Times New Roman"/>
          <w:sz w:val="22"/>
          <w:szCs w:val="22"/>
        </w:rPr>
        <w:t>и</w:t>
      </w:r>
      <w:proofErr w:type="gramEnd"/>
      <w:r w:rsidRPr="00851119">
        <w:rPr>
          <w:rStyle w:val="FontStyle51"/>
          <w:rFonts w:ascii="Times New Roman" w:hAnsi="Times New Roman" w:cs="Times New Roman"/>
          <w:sz w:val="22"/>
          <w:szCs w:val="22"/>
        </w:rPr>
        <w:t xml:space="preserve"> 10 дней, либо получении неудовлетворительного (по мнению собственника или нанимателя) ответа, обратиться в контролирующие органы.</w:t>
      </w:r>
    </w:p>
    <w:p w:rsidR="002B610A" w:rsidRPr="00851119" w:rsidRDefault="002B610A" w:rsidP="002B610A">
      <w:pPr>
        <w:pStyle w:val="Style6"/>
        <w:widowControl/>
        <w:tabs>
          <w:tab w:val="left" w:pos="391"/>
        </w:tabs>
        <w:spacing w:before="228" w:line="230" w:lineRule="exact"/>
        <w:rPr>
          <w:rStyle w:val="FontStyle51"/>
          <w:rFonts w:ascii="Times New Roman" w:hAnsi="Times New Roman" w:cs="Times New Roman"/>
          <w:sz w:val="22"/>
          <w:szCs w:val="22"/>
          <w:u w:val="single"/>
        </w:rPr>
      </w:pPr>
      <w:r w:rsidRPr="00851119">
        <w:rPr>
          <w:rStyle w:val="FontStyle51"/>
          <w:rFonts w:ascii="Times New Roman" w:hAnsi="Times New Roman" w:cs="Times New Roman"/>
          <w:sz w:val="22"/>
          <w:szCs w:val="22"/>
          <w:u w:val="single"/>
        </w:rPr>
        <w:t>3.4.</w:t>
      </w:r>
      <w:r w:rsidRPr="00851119">
        <w:rPr>
          <w:rStyle w:val="FontStyle51"/>
          <w:rFonts w:ascii="Times New Roman" w:hAnsi="Times New Roman" w:cs="Times New Roman"/>
          <w:sz w:val="22"/>
          <w:szCs w:val="22"/>
        </w:rPr>
        <w:tab/>
      </w:r>
      <w:r w:rsidRPr="00851119">
        <w:rPr>
          <w:rStyle w:val="FontStyle51"/>
          <w:rFonts w:ascii="Times New Roman" w:hAnsi="Times New Roman" w:cs="Times New Roman"/>
          <w:sz w:val="22"/>
          <w:szCs w:val="22"/>
          <w:u w:val="single"/>
        </w:rPr>
        <w:t>Собственник имеет право:</w:t>
      </w:r>
    </w:p>
    <w:p w:rsidR="002B610A" w:rsidRPr="00851119" w:rsidRDefault="002B610A" w:rsidP="002B610A">
      <w:pPr>
        <w:pStyle w:val="Style6"/>
        <w:widowControl/>
        <w:numPr>
          <w:ilvl w:val="0"/>
          <w:numId w:val="17"/>
        </w:numPr>
        <w:tabs>
          <w:tab w:val="left" w:pos="564"/>
        </w:tabs>
        <w:spacing w:line="230" w:lineRule="exact"/>
        <w:ind w:right="31"/>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B610A" w:rsidRPr="00851119" w:rsidRDefault="002B610A" w:rsidP="002B610A">
      <w:pPr>
        <w:pStyle w:val="ConsPlusNormal"/>
        <w:numPr>
          <w:ilvl w:val="0"/>
          <w:numId w:val="17"/>
        </w:numPr>
        <w:tabs>
          <w:tab w:val="left" w:pos="564"/>
        </w:tabs>
        <w:spacing w:line="230" w:lineRule="exact"/>
        <w:ind w:right="31"/>
        <w:jc w:val="both"/>
        <w:rPr>
          <w:rStyle w:val="FontStyle51"/>
          <w:rFonts w:ascii="Times New Roman" w:hAnsi="Times New Roman" w:cs="Times New Roman"/>
          <w:sz w:val="22"/>
          <w:szCs w:val="22"/>
        </w:rPr>
      </w:pPr>
      <w:r w:rsidRPr="00851119">
        <w:rPr>
          <w:rFonts w:ascii="Times New Roman" w:hAnsi="Times New Roman" w:cs="Times New Roman"/>
          <w:sz w:val="22"/>
          <w:szCs w:val="22"/>
        </w:rPr>
        <w:t>На предоставление услуг в необходимых объемах и надлежащего качества, предусмотренных договором, безопасных для их жизни и здоровья, не причиняющие вреда их имуществу.</w:t>
      </w:r>
    </w:p>
    <w:p w:rsidR="002B610A" w:rsidRPr="00851119" w:rsidRDefault="002B610A" w:rsidP="002B610A">
      <w:pPr>
        <w:pStyle w:val="Style6"/>
        <w:widowControl/>
        <w:numPr>
          <w:ilvl w:val="0"/>
          <w:numId w:val="17"/>
        </w:numPr>
        <w:tabs>
          <w:tab w:val="left" w:pos="564"/>
        </w:tabs>
        <w:spacing w:line="230" w:lineRule="exact"/>
        <w:ind w:right="34"/>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B610A" w:rsidRPr="00851119" w:rsidRDefault="002B610A" w:rsidP="002B610A">
      <w:pPr>
        <w:pStyle w:val="Style6"/>
        <w:widowControl/>
        <w:numPr>
          <w:ilvl w:val="0"/>
          <w:numId w:val="17"/>
        </w:numPr>
        <w:tabs>
          <w:tab w:val="left" w:pos="564"/>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w:t>
      </w:r>
    </w:p>
    <w:p w:rsidR="002B610A" w:rsidRPr="00851119" w:rsidRDefault="002B610A" w:rsidP="002B610A">
      <w:pPr>
        <w:pStyle w:val="Style6"/>
        <w:widowControl/>
        <w:numPr>
          <w:ilvl w:val="0"/>
          <w:numId w:val="18"/>
        </w:numPr>
        <w:tabs>
          <w:tab w:val="left" w:pos="576"/>
        </w:tabs>
        <w:spacing w:before="12" w:line="228"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B610A" w:rsidRPr="00851119" w:rsidRDefault="002B610A" w:rsidP="002B610A">
      <w:pPr>
        <w:pStyle w:val="Style6"/>
        <w:widowControl/>
        <w:numPr>
          <w:ilvl w:val="0"/>
          <w:numId w:val="18"/>
        </w:numPr>
        <w:tabs>
          <w:tab w:val="left" w:pos="576"/>
        </w:tabs>
        <w:spacing w:before="12" w:line="228"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B610A" w:rsidRPr="00851119" w:rsidRDefault="002B610A" w:rsidP="002B610A">
      <w:pPr>
        <w:pStyle w:val="Style6"/>
        <w:widowControl/>
        <w:numPr>
          <w:ilvl w:val="0"/>
          <w:numId w:val="18"/>
        </w:numPr>
        <w:tabs>
          <w:tab w:val="left" w:pos="576"/>
        </w:tabs>
        <w:spacing w:line="228"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Требовать от Управляющей организации ежегодного представления отчета о выполнении настоящего Договора.</w:t>
      </w:r>
    </w:p>
    <w:p w:rsidR="002B610A" w:rsidRPr="00851119" w:rsidRDefault="002B610A" w:rsidP="002B610A">
      <w:pPr>
        <w:pStyle w:val="ConsPlusNormal"/>
        <w:numPr>
          <w:ilvl w:val="0"/>
          <w:numId w:val="18"/>
        </w:numPr>
        <w:jc w:val="both"/>
        <w:rPr>
          <w:rFonts w:ascii="Times New Roman" w:hAnsi="Times New Roman" w:cs="Times New Roman"/>
          <w:sz w:val="22"/>
          <w:szCs w:val="22"/>
        </w:rPr>
      </w:pPr>
      <w:r w:rsidRPr="00851119">
        <w:rPr>
          <w:rFonts w:ascii="Times New Roman" w:hAnsi="Times New Roman" w:cs="Times New Roman"/>
          <w:sz w:val="22"/>
          <w:szCs w:val="22"/>
        </w:rPr>
        <w:t>Выступать с инициативой организации и проведения внеочередного собрания собственников.</w:t>
      </w:r>
    </w:p>
    <w:p w:rsidR="002B610A" w:rsidRPr="00851119" w:rsidRDefault="002B610A" w:rsidP="002B610A">
      <w:pPr>
        <w:pStyle w:val="ConsPlusNormal"/>
        <w:numPr>
          <w:ilvl w:val="0"/>
          <w:numId w:val="18"/>
        </w:numPr>
        <w:jc w:val="both"/>
        <w:rPr>
          <w:rFonts w:ascii="Times New Roman" w:hAnsi="Times New Roman" w:cs="Times New Roman"/>
          <w:sz w:val="22"/>
          <w:szCs w:val="22"/>
        </w:rPr>
      </w:pPr>
      <w:r w:rsidRPr="00851119">
        <w:rPr>
          <w:rFonts w:ascii="Times New Roman" w:hAnsi="Times New Roman" w:cs="Times New Roman"/>
          <w:sz w:val="22"/>
          <w:szCs w:val="22"/>
        </w:rPr>
        <w:t>Вносить предложения по рассмотрению вопросов изменения настоящего Договора или его расторжения.</w:t>
      </w:r>
    </w:p>
    <w:p w:rsidR="002B610A" w:rsidRPr="00851119" w:rsidRDefault="002B610A" w:rsidP="002B610A">
      <w:pPr>
        <w:pStyle w:val="ConsPlusNormal"/>
        <w:numPr>
          <w:ilvl w:val="0"/>
          <w:numId w:val="18"/>
        </w:numPr>
        <w:jc w:val="both"/>
        <w:rPr>
          <w:rFonts w:ascii="Times New Roman" w:hAnsi="Times New Roman" w:cs="Times New Roman"/>
          <w:sz w:val="22"/>
          <w:szCs w:val="22"/>
        </w:rPr>
      </w:pPr>
      <w:r w:rsidRPr="00851119">
        <w:rPr>
          <w:rFonts w:ascii="Times New Roman" w:hAnsi="Times New Roman" w:cs="Times New Roman"/>
          <w:sz w:val="22"/>
          <w:szCs w:val="22"/>
        </w:rPr>
        <w:t>Получать сведения о состоянии расчетов по оплате за оказанные жилищно-коммунальные услуги.</w:t>
      </w:r>
    </w:p>
    <w:p w:rsidR="002B610A" w:rsidRPr="00851119" w:rsidRDefault="002B610A" w:rsidP="002B610A">
      <w:pPr>
        <w:pStyle w:val="ConsPlusNormal"/>
        <w:numPr>
          <w:ilvl w:val="0"/>
          <w:numId w:val="18"/>
        </w:numPr>
        <w:tabs>
          <w:tab w:val="left" w:pos="576"/>
        </w:tabs>
        <w:spacing w:before="5" w:line="228" w:lineRule="exact"/>
        <w:jc w:val="both"/>
        <w:rPr>
          <w:rFonts w:ascii="Times New Roman" w:eastAsia="Arial Unicode MS" w:hAnsi="Times New Roman" w:cs="Times New Roman"/>
          <w:sz w:val="22"/>
          <w:szCs w:val="22"/>
        </w:rPr>
      </w:pPr>
      <w:r w:rsidRPr="00851119">
        <w:rPr>
          <w:rFonts w:ascii="Times New Roman" w:hAnsi="Times New Roman" w:cs="Times New Roman"/>
          <w:sz w:val="22"/>
          <w:szCs w:val="22"/>
        </w:rPr>
        <w:t>Осуществлять другие права, предусмотренные действующим законодательством Российской Федерации.</w:t>
      </w:r>
    </w:p>
    <w:p w:rsidR="002B610A" w:rsidRPr="00851119" w:rsidRDefault="002B610A" w:rsidP="002B610A">
      <w:pPr>
        <w:jc w:val="both"/>
        <w:rPr>
          <w:rFonts w:ascii="Times New Roman" w:hAnsi="Times New Roman" w:cs="Times New Roman"/>
          <w:b/>
          <w:bCs/>
          <w:sz w:val="22"/>
          <w:szCs w:val="22"/>
        </w:rPr>
      </w:pPr>
      <w:r w:rsidRPr="00851119">
        <w:rPr>
          <w:rFonts w:ascii="Times New Roman" w:hAnsi="Times New Roman" w:cs="Times New Roman"/>
          <w:b/>
          <w:bCs/>
          <w:sz w:val="22"/>
          <w:szCs w:val="22"/>
        </w:rPr>
        <w:t>3.5. Порядок взаимодействия собственников помещений и Управляющей организации при осуществлении деятельности по управлению многоквартирным домом</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0"/>
          <w:szCs w:val="20"/>
        </w:rPr>
        <w:t>3.5.1.</w:t>
      </w:r>
      <w:r w:rsidRPr="00851119">
        <w:rPr>
          <w:rFonts w:ascii="Times New Roman" w:hAnsi="Times New Roman" w:cs="Times New Roman"/>
          <w:sz w:val="22"/>
          <w:szCs w:val="22"/>
        </w:rPr>
        <w:t xml:space="preserve"> </w:t>
      </w:r>
      <w:proofErr w:type="gramStart"/>
      <w:r w:rsidRPr="00851119">
        <w:rPr>
          <w:rFonts w:ascii="Times New Roman" w:hAnsi="Times New Roman" w:cs="Times New Roman"/>
          <w:sz w:val="22"/>
          <w:szCs w:val="22"/>
        </w:rPr>
        <w:t>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РФ, принятыми в его исполнение нормативно правовыми актами, нормами иного законодательства и иных правовых актов, относящихся к деятельности по управлению многоквартирными домами, а также предписаниями государственных органов, выдаваемыми в адрес собственников помещений или Управляющей организации при осуществлении проверок деятельности по управлению МКД.</w:t>
      </w:r>
      <w:proofErr w:type="gramEnd"/>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0"/>
          <w:szCs w:val="20"/>
        </w:rPr>
        <w:t xml:space="preserve"> 3.5.2.</w:t>
      </w:r>
      <w:r w:rsidRPr="00851119">
        <w:rPr>
          <w:rFonts w:ascii="Times New Roman" w:hAnsi="Times New Roman" w:cs="Times New Roman"/>
          <w:sz w:val="22"/>
          <w:szCs w:val="22"/>
        </w:rPr>
        <w:t xml:space="preserve"> Собственники помещений в целях взаимодействия с Управляющей организацией по вопросам управления МКД, в целях </w:t>
      </w:r>
      <w:proofErr w:type="gramStart"/>
      <w:r w:rsidRPr="00851119">
        <w:rPr>
          <w:rFonts w:ascii="Times New Roman" w:hAnsi="Times New Roman" w:cs="Times New Roman"/>
          <w:sz w:val="22"/>
          <w:szCs w:val="22"/>
        </w:rPr>
        <w:t>контроля за</w:t>
      </w:r>
      <w:proofErr w:type="gramEnd"/>
      <w:r w:rsidRPr="00851119">
        <w:rPr>
          <w:rFonts w:ascii="Times New Roman" w:hAnsi="Times New Roman" w:cs="Times New Roman"/>
          <w:sz w:val="22"/>
          <w:szCs w:val="22"/>
        </w:rPr>
        <w:t xml:space="preserve"> выполнением обязательств по Договору определяют уполномоченных лиц в порядке, установленном Жилищным кодексом РФ. Таковым является Совет дома.</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0"/>
          <w:szCs w:val="20"/>
        </w:rPr>
        <w:t>3.5.3.</w:t>
      </w:r>
      <w:r w:rsidRPr="00851119">
        <w:rPr>
          <w:rFonts w:ascii="Times New Roman" w:hAnsi="Times New Roman" w:cs="Times New Roman"/>
          <w:sz w:val="22"/>
          <w:szCs w:val="22"/>
        </w:rPr>
        <w:t xml:space="preserve"> Совет дома избирается из числа собственников помещений МКД на общем собрании сроком до двух лет, если иное не предусмотрено решением общего собрания собственников МКД.</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0"/>
          <w:szCs w:val="20"/>
        </w:rPr>
        <w:t>3.5.4.</w:t>
      </w:r>
      <w:r w:rsidRPr="00851119">
        <w:rPr>
          <w:rFonts w:ascii="Times New Roman" w:hAnsi="Times New Roman" w:cs="Times New Roman"/>
          <w:sz w:val="22"/>
          <w:szCs w:val="22"/>
        </w:rPr>
        <w:t xml:space="preserve"> Председатель Совета дома осуществляет </w:t>
      </w:r>
      <w:proofErr w:type="gramStart"/>
      <w:r w:rsidRPr="00851119">
        <w:rPr>
          <w:rFonts w:ascii="Times New Roman" w:hAnsi="Times New Roman" w:cs="Times New Roman"/>
          <w:sz w:val="22"/>
          <w:szCs w:val="22"/>
        </w:rPr>
        <w:t>контроль за</w:t>
      </w:r>
      <w:proofErr w:type="gramEnd"/>
      <w:r w:rsidRPr="00851119">
        <w:rPr>
          <w:rFonts w:ascii="Times New Roman" w:hAnsi="Times New Roman" w:cs="Times New Roman"/>
          <w:sz w:val="22"/>
          <w:szCs w:val="22"/>
        </w:rPr>
        <w:t xml:space="preserve"> выполнением обязательств по настоящему Договору, а именно:</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 принимает участие в согласовании смет расходования средств по Предмету Договора;</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 согласовывает и предлагает изменения в перечень работ по текущему ремонту ОИ МДК. Согласованный план по текущему ремонту приобщается к настоящему договору;</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 подписывает акты о нарушении нормативов качества или периодичности оказания услуг и (или) выполнения работ подписывает акты о не предоставлении коммунальных услуг или предоставлении коммунальных услуг</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ненадлежащего качества.</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0"/>
          <w:szCs w:val="20"/>
        </w:rPr>
        <w:t>3.5.5.</w:t>
      </w:r>
      <w:r w:rsidRPr="00851119">
        <w:rPr>
          <w:rFonts w:ascii="Times New Roman" w:hAnsi="Times New Roman" w:cs="Times New Roman"/>
          <w:sz w:val="22"/>
          <w:szCs w:val="22"/>
        </w:rPr>
        <w:t xml:space="preserve"> Председатель Совета дома раз в квартал подписывает акт приемки-передачи оказанных услуг и (или)</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выполненных работ по содержанию и ремонту ОИ МКД. В течение 5 (пяти) дней с момента получения</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Председатель обязан подписать акт приемки-передачи либо представить мотивированный отказ от его подписания. В случае</w:t>
      </w:r>
      <w:proofErr w:type="gramStart"/>
      <w:r w:rsidRPr="00851119">
        <w:rPr>
          <w:rFonts w:ascii="Times New Roman" w:hAnsi="Times New Roman" w:cs="Times New Roman"/>
          <w:sz w:val="22"/>
          <w:szCs w:val="22"/>
        </w:rPr>
        <w:t>,</w:t>
      </w:r>
      <w:proofErr w:type="gramEnd"/>
      <w:r w:rsidRPr="00851119">
        <w:rPr>
          <w:rFonts w:ascii="Times New Roman" w:hAnsi="Times New Roman" w:cs="Times New Roman"/>
          <w:sz w:val="22"/>
          <w:szCs w:val="22"/>
        </w:rPr>
        <w:t xml:space="preserve"> если Председатель уклоняется от приемки либо немотивированно отказывается от </w:t>
      </w:r>
      <w:r w:rsidRPr="00851119">
        <w:rPr>
          <w:rFonts w:ascii="Times New Roman" w:hAnsi="Times New Roman" w:cs="Times New Roman"/>
          <w:sz w:val="22"/>
          <w:szCs w:val="22"/>
        </w:rPr>
        <w:lastRenderedPageBreak/>
        <w:t>подписания акта приемки-передачи, работы считаются выполненными Управляющей организацией и принятыми собственниками и без подписания акта приемки-передачи.</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3.5.6. Собственники не вмешиваются в хозяйственную деятельность Управляющей организации.</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3.5.7. Управляющая организация в целях исполнения договора осуществляет обработку персональных данных граждан-собственников помещений и иных лиц, приобретающих помещения и (или) пользующихся помещениями в МКД.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Собственники дают согласие на обработку своих персональных данных.</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 xml:space="preserve">3.5.8. Управляющая организация ежегодно в течение первого квартала текущего года </w:t>
      </w:r>
      <w:proofErr w:type="gramStart"/>
      <w:r w:rsidRPr="00851119">
        <w:rPr>
          <w:rFonts w:ascii="Times New Roman" w:hAnsi="Times New Roman" w:cs="Times New Roman"/>
          <w:sz w:val="22"/>
          <w:szCs w:val="22"/>
        </w:rPr>
        <w:t>предоставляет собственникам ежегодный отчет</w:t>
      </w:r>
      <w:proofErr w:type="gramEnd"/>
      <w:r w:rsidRPr="00851119">
        <w:rPr>
          <w:rFonts w:ascii="Times New Roman" w:hAnsi="Times New Roman" w:cs="Times New Roman"/>
          <w:sz w:val="22"/>
          <w:szCs w:val="22"/>
        </w:rPr>
        <w:t xml:space="preserve"> о выполнении условий Договора.  </w:t>
      </w:r>
      <w:r w:rsidRPr="00851119">
        <w:rPr>
          <w:rStyle w:val="FontStyle51"/>
          <w:rFonts w:ascii="Times New Roman" w:hAnsi="Times New Roman" w:cs="Times New Roman"/>
          <w:sz w:val="22"/>
          <w:szCs w:val="22"/>
        </w:rPr>
        <w:t>Отчет размещается на сайте (</w:t>
      </w:r>
      <w:r w:rsidRPr="00851119">
        <w:rPr>
          <w:rStyle w:val="FontStyle51"/>
          <w:rFonts w:ascii="Times New Roman" w:hAnsi="Times New Roman" w:cs="Times New Roman"/>
          <w:sz w:val="22"/>
          <w:szCs w:val="22"/>
          <w:lang w:val="en-US"/>
        </w:rPr>
        <w:t>http</w:t>
      </w:r>
      <w:r w:rsidRPr="00851119">
        <w:rPr>
          <w:rStyle w:val="FontStyle51"/>
          <w:rFonts w:ascii="Times New Roman" w:hAnsi="Times New Roman" w:cs="Times New Roman"/>
          <w:sz w:val="22"/>
          <w:szCs w:val="22"/>
        </w:rPr>
        <w:t xml:space="preserve"> ://</w:t>
      </w:r>
      <w:proofErr w:type="spellStart"/>
      <w:r w:rsidRPr="00851119">
        <w:rPr>
          <w:rStyle w:val="FontStyle51"/>
          <w:rFonts w:ascii="Times New Roman" w:hAnsi="Times New Roman" w:cs="Times New Roman"/>
          <w:sz w:val="22"/>
          <w:szCs w:val="22"/>
          <w:lang w:val="en-US"/>
        </w:rPr>
        <w:t>uk</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stroytech</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ru</w:t>
      </w:r>
      <w:proofErr w:type="spellEnd"/>
      <w:r w:rsidRPr="00851119">
        <w:rPr>
          <w:rStyle w:val="FontStyle51"/>
          <w:rFonts w:ascii="Times New Roman" w:hAnsi="Times New Roman" w:cs="Times New Roman"/>
          <w:sz w:val="22"/>
          <w:szCs w:val="22"/>
        </w:rPr>
        <w:t>)  и информационном стенде (г. Нижний Тагил, ул. Красноармейская, 151) управляющей компании</w:t>
      </w:r>
      <w:proofErr w:type="gramStart"/>
      <w:r w:rsidRPr="00851119">
        <w:rPr>
          <w:rFonts w:ascii="Times New Roman" w:hAnsi="Times New Roman" w:cs="Times New Roman"/>
          <w:sz w:val="22"/>
          <w:szCs w:val="22"/>
        </w:rPr>
        <w:t xml:space="preserve"> П</w:t>
      </w:r>
      <w:proofErr w:type="gramEnd"/>
      <w:r w:rsidRPr="00851119">
        <w:rPr>
          <w:rFonts w:ascii="Times New Roman" w:hAnsi="Times New Roman" w:cs="Times New Roman"/>
          <w:sz w:val="22"/>
          <w:szCs w:val="22"/>
        </w:rPr>
        <w:t>ри отсутствии каких-либо письменных мотивированных возражений относительно предоставленного отчета со стороны Собственников до 01 мая текущего года отчет за прошлый год  считается принятым.</w:t>
      </w:r>
    </w:p>
    <w:p w:rsidR="002B610A" w:rsidRPr="00851119" w:rsidRDefault="002B610A" w:rsidP="002B610A">
      <w:pPr>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4. Цена Договора и порядок расчетов.</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4.1 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1) нанимателя жилого помещения по договору социального найма с момента заключения такого договора;</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4) члена жилищного кооператива с момента предоставления жилого помещения жилищным кооперативом;</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5) собственника жилого помещения с момента возникновения права собственности на жилое помещение. </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4.2.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851119">
        <w:rPr>
          <w:rFonts w:ascii="Times New Roman" w:hAnsi="Times New Roman" w:cs="Times New Roman"/>
          <w:sz w:val="22"/>
          <w:szCs w:val="22"/>
        </w:rPr>
        <w:t>управомоченные</w:t>
      </w:r>
      <w:proofErr w:type="spellEnd"/>
      <w:r w:rsidRPr="00851119">
        <w:rPr>
          <w:rFonts w:ascii="Times New Roman" w:hAnsi="Times New Roman" w:cs="Times New Roman"/>
          <w:sz w:val="22"/>
          <w:szCs w:val="22"/>
        </w:rPr>
        <w:t xml:space="preserve"> ими лица.</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4.3. Плата за жилое помещение и коммунальные услуги для собственника помещения в многоквартирном доме включает в себя:</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1) плату за содержание и ремонт жилого помещения, в том числе плату за услуги и работы по управлению многоквартирным домом, содержанию, ремонту общего имущества в многоквартирном доме; </w:t>
      </w:r>
      <w:r w:rsidRPr="00851119">
        <w:rPr>
          <w:rFonts w:ascii="Times New Roman" w:hAnsi="Times New Roman" w:cs="Times New Roman"/>
          <w:b/>
          <w:sz w:val="22"/>
          <w:szCs w:val="22"/>
        </w:rPr>
        <w:t>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w:t>
      </w:r>
      <w:r w:rsidRPr="00851119">
        <w:rPr>
          <w:rFonts w:ascii="Times New Roman" w:hAnsi="Times New Roman" w:cs="Times New Roman"/>
          <w:sz w:val="22"/>
          <w:szCs w:val="22"/>
        </w:rPr>
        <w:t xml:space="preserve">, включая в том числе оплату расходов на содержание и ремонт внутридомовых инженерных систем </w:t>
      </w:r>
      <w:proofErr w:type="spellStart"/>
      <w:r w:rsidRPr="00851119">
        <w:rPr>
          <w:rFonts w:ascii="Times New Roman" w:hAnsi="Times New Roman" w:cs="Times New Roman"/>
          <w:sz w:val="22"/>
          <w:szCs w:val="22"/>
        </w:rPr>
        <w:t>электро</w:t>
      </w:r>
      <w:proofErr w:type="spellEnd"/>
      <w:r w:rsidRPr="00851119">
        <w:rPr>
          <w:rFonts w:ascii="Times New Roman" w:hAnsi="Times New Roman" w:cs="Times New Roman"/>
          <w:sz w:val="22"/>
          <w:szCs w:val="22"/>
        </w:rPr>
        <w:t>, тепл</w:t>
      </w:r>
      <w:proofErr w:type="gramStart"/>
      <w:r w:rsidRPr="00851119">
        <w:rPr>
          <w:rFonts w:ascii="Times New Roman" w:hAnsi="Times New Roman" w:cs="Times New Roman"/>
          <w:sz w:val="22"/>
          <w:szCs w:val="22"/>
        </w:rPr>
        <w:t>о-</w:t>
      </w:r>
      <w:proofErr w:type="gramEnd"/>
      <w:r w:rsidRPr="00851119">
        <w:rPr>
          <w:rFonts w:ascii="Times New Roman" w:hAnsi="Times New Roman" w:cs="Times New Roman"/>
          <w:sz w:val="22"/>
          <w:szCs w:val="22"/>
        </w:rPr>
        <w:t xml:space="preserve">, </w:t>
      </w:r>
      <w:proofErr w:type="spellStart"/>
      <w:r w:rsidRPr="00851119">
        <w:rPr>
          <w:rFonts w:ascii="Times New Roman" w:hAnsi="Times New Roman" w:cs="Times New Roman"/>
          <w:sz w:val="22"/>
          <w:szCs w:val="22"/>
        </w:rPr>
        <w:t>газо</w:t>
      </w:r>
      <w:proofErr w:type="spellEnd"/>
      <w:r w:rsidRPr="00851119">
        <w:rPr>
          <w:rFonts w:ascii="Times New Roman" w:hAnsi="Times New Roman" w:cs="Times New Roman"/>
          <w:sz w:val="22"/>
          <w:szCs w:val="22"/>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2) плату за коммунальные услуги. Плата за коммунальные услуги включает в себя плату за горячее водоснабжение, холодное водоснабжение, водоотведение, электроснабжение, отопление. </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7" w:history="1">
        <w:r w:rsidRPr="00851119">
          <w:rPr>
            <w:rFonts w:ascii="Times New Roman" w:hAnsi="Times New Roman" w:cs="Times New Roman"/>
            <w:color w:val="0000FF"/>
            <w:sz w:val="22"/>
            <w:szCs w:val="22"/>
          </w:rPr>
          <w:t>Правила</w:t>
        </w:r>
      </w:hyperlink>
      <w:r w:rsidRPr="00851119">
        <w:rPr>
          <w:rFonts w:ascii="Times New Roman" w:hAnsi="Times New Roman" w:cs="Times New Roman"/>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8" w:history="1">
        <w:r w:rsidRPr="00851119">
          <w:rPr>
            <w:rFonts w:ascii="Times New Roman" w:hAnsi="Times New Roman" w:cs="Times New Roman"/>
            <w:color w:val="0000FF"/>
            <w:sz w:val="22"/>
            <w:szCs w:val="22"/>
          </w:rPr>
          <w:t>правила</w:t>
        </w:r>
      </w:hyperlink>
      <w:r w:rsidRPr="00851119">
        <w:rPr>
          <w:rFonts w:ascii="Times New Roman" w:hAnsi="Times New Roman" w:cs="Times New Roman"/>
          <w:sz w:val="22"/>
          <w:szCs w:val="22"/>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851119">
        <w:rPr>
          <w:rFonts w:ascii="Times New Roman" w:hAnsi="Times New Roman" w:cs="Times New Roman"/>
          <w:sz w:val="22"/>
          <w:szCs w:val="22"/>
        </w:rPr>
        <w:t>ресурсоснабжающими</w:t>
      </w:r>
      <w:proofErr w:type="spellEnd"/>
      <w:r w:rsidRPr="00851119">
        <w:rPr>
          <w:rFonts w:ascii="Times New Roman" w:hAnsi="Times New Roman" w:cs="Times New Roman"/>
          <w:sz w:val="22"/>
          <w:szCs w:val="22"/>
        </w:rPr>
        <w:t xml:space="preserve"> организациями, устанавливаются Правительством Российской Федерации. Размер платы за коммунальные услуги, предусмотренные настоящего Кодекса, рассчитывается по тарифам, установленным органами государственной власти субъектов Российской Федерации в </w:t>
      </w:r>
      <w:hyperlink r:id="rId9" w:history="1">
        <w:r w:rsidRPr="00851119">
          <w:rPr>
            <w:rFonts w:ascii="Times New Roman" w:hAnsi="Times New Roman" w:cs="Times New Roman"/>
            <w:color w:val="0000FF"/>
            <w:sz w:val="22"/>
            <w:szCs w:val="22"/>
          </w:rPr>
          <w:t>порядке</w:t>
        </w:r>
      </w:hyperlink>
      <w:r w:rsidRPr="00851119">
        <w:rPr>
          <w:rFonts w:ascii="Times New Roman" w:hAnsi="Times New Roman" w:cs="Times New Roman"/>
          <w:sz w:val="22"/>
          <w:szCs w:val="22"/>
        </w:rPr>
        <w:t xml:space="preserve">, установленном федеральным законом. </w:t>
      </w:r>
    </w:p>
    <w:p w:rsidR="002B610A" w:rsidRPr="00851119" w:rsidRDefault="002B610A" w:rsidP="00851119">
      <w:pPr>
        <w:pStyle w:val="ConsPlusNormal"/>
        <w:numPr>
          <w:ilvl w:val="1"/>
          <w:numId w:val="40"/>
        </w:numPr>
        <w:ind w:left="0" w:firstLine="567"/>
        <w:jc w:val="both"/>
        <w:rPr>
          <w:rFonts w:ascii="Times New Roman" w:hAnsi="Times New Roman" w:cs="Times New Roman"/>
          <w:sz w:val="22"/>
          <w:szCs w:val="22"/>
        </w:rPr>
      </w:pPr>
      <w:r w:rsidRPr="00851119">
        <w:rPr>
          <w:rFonts w:ascii="Times New Roman" w:hAnsi="Times New Roman" w:cs="Times New Roman"/>
          <w:sz w:val="22"/>
          <w:szCs w:val="22"/>
        </w:rPr>
        <w:lastRenderedPageBreak/>
        <w:t>Плата за жилое помещение и коммунальные услуги вносится ежемесячно до десятого числа месяца, следующего за истекшим месяцем,</w:t>
      </w:r>
    </w:p>
    <w:p w:rsidR="002B610A" w:rsidRPr="00851119" w:rsidRDefault="00851119" w:rsidP="00851119">
      <w:pPr>
        <w:pStyle w:val="ConsPlusNormal"/>
        <w:numPr>
          <w:ilvl w:val="1"/>
          <w:numId w:val="40"/>
        </w:numPr>
        <w:ind w:left="0"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2B610A" w:rsidRPr="00851119">
        <w:rPr>
          <w:rFonts w:ascii="Times New Roman" w:hAnsi="Times New Roman" w:cs="Times New Roman"/>
          <w:sz w:val="22"/>
          <w:szCs w:val="22"/>
        </w:rPr>
        <w:t>В платежном документе указываются:</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w:t>
      </w:r>
    </w:p>
    <w:p w:rsidR="002B610A" w:rsidRPr="00851119" w:rsidRDefault="002B610A" w:rsidP="002B610A">
      <w:pPr>
        <w:pStyle w:val="ConsPlusNormal"/>
        <w:ind w:firstLine="540"/>
        <w:jc w:val="both"/>
        <w:rPr>
          <w:rFonts w:ascii="Times New Roman" w:hAnsi="Times New Roman" w:cs="Times New Roman"/>
          <w:sz w:val="22"/>
          <w:szCs w:val="22"/>
        </w:rPr>
      </w:pPr>
      <w:proofErr w:type="spellStart"/>
      <w:r w:rsidRPr="00851119">
        <w:rPr>
          <w:rFonts w:ascii="Times New Roman" w:hAnsi="Times New Roman" w:cs="Times New Roman"/>
          <w:sz w:val="22"/>
          <w:szCs w:val="22"/>
        </w:rPr>
        <w:t>д</w:t>
      </w:r>
      <w:proofErr w:type="spellEnd"/>
      <w:r w:rsidRPr="00851119">
        <w:rPr>
          <w:rFonts w:ascii="Times New Roman" w:hAnsi="Times New Roman" w:cs="Times New Roman"/>
          <w:sz w:val="22"/>
          <w:szCs w:val="22"/>
        </w:rPr>
        <w:t xml:space="preserve">)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w:t>
      </w:r>
      <w:proofErr w:type="spellStart"/>
      <w:r w:rsidRPr="00851119">
        <w:rPr>
          <w:rFonts w:ascii="Times New Roman" w:hAnsi="Times New Roman" w:cs="Times New Roman"/>
          <w:sz w:val="22"/>
          <w:szCs w:val="22"/>
        </w:rPr>
        <w:t>общедомовые</w:t>
      </w:r>
      <w:proofErr w:type="spellEnd"/>
      <w:r w:rsidRPr="00851119">
        <w:rPr>
          <w:rFonts w:ascii="Times New Roman" w:hAnsi="Times New Roman" w:cs="Times New Roman"/>
          <w:sz w:val="22"/>
          <w:szCs w:val="22"/>
        </w:rPr>
        <w:t xml:space="preserve"> нужды в расчете на каждого потребителя, и размер платы за каждый вид таких коммунальных услуг;</w:t>
      </w:r>
    </w:p>
    <w:p w:rsidR="002B610A" w:rsidRPr="00851119" w:rsidRDefault="002B610A" w:rsidP="002B610A">
      <w:pPr>
        <w:pStyle w:val="ConsPlusNormal"/>
        <w:ind w:firstLine="540"/>
        <w:jc w:val="both"/>
        <w:rPr>
          <w:rFonts w:ascii="Times New Roman" w:hAnsi="Times New Roman" w:cs="Times New Roman"/>
          <w:sz w:val="22"/>
          <w:szCs w:val="22"/>
        </w:rPr>
      </w:pPr>
      <w:proofErr w:type="gramStart"/>
      <w:r w:rsidRPr="00851119">
        <w:rPr>
          <w:rFonts w:ascii="Times New Roman" w:hAnsi="Times New Roman" w:cs="Times New Roman"/>
          <w:sz w:val="22"/>
          <w:szCs w:val="22"/>
        </w:rPr>
        <w:t xml:space="preserve">е) общий объем каждого вида коммунальных услуг на </w:t>
      </w:r>
      <w:proofErr w:type="spellStart"/>
      <w:r w:rsidRPr="00851119">
        <w:rPr>
          <w:rFonts w:ascii="Times New Roman" w:hAnsi="Times New Roman" w:cs="Times New Roman"/>
          <w:sz w:val="22"/>
          <w:szCs w:val="22"/>
        </w:rPr>
        <w:t>общедомовые</w:t>
      </w:r>
      <w:proofErr w:type="spellEnd"/>
      <w:r w:rsidRPr="00851119">
        <w:rPr>
          <w:rFonts w:ascii="Times New Roman" w:hAnsi="Times New Roman" w:cs="Times New Roman"/>
          <w:sz w:val="22"/>
          <w:szCs w:val="22"/>
        </w:rPr>
        <w:t xml:space="preserve"> нужды, предоставленный в многоквартирном доме за расчетный период, показания коллективного (</w:t>
      </w:r>
      <w:proofErr w:type="spellStart"/>
      <w:r w:rsidRPr="00851119">
        <w:rPr>
          <w:rFonts w:ascii="Times New Roman" w:hAnsi="Times New Roman" w:cs="Times New Roman"/>
          <w:sz w:val="22"/>
          <w:szCs w:val="22"/>
        </w:rPr>
        <w:t>общедомового</w:t>
      </w:r>
      <w:proofErr w:type="spellEnd"/>
      <w:r w:rsidRPr="00851119">
        <w:rPr>
          <w:rFonts w:ascii="Times New Roman" w:hAnsi="Times New Roman" w:cs="Times New Roman"/>
          <w:sz w:val="22"/>
          <w:szCs w:val="22"/>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851119">
        <w:rPr>
          <w:rFonts w:ascii="Times New Roman" w:hAnsi="Times New Roman" w:cs="Times New Roman"/>
          <w:sz w:val="22"/>
          <w:szCs w:val="22"/>
        </w:rPr>
        <w:t xml:space="preserve">) горячему водоснабжению (при отсутствии </w:t>
      </w:r>
      <w:proofErr w:type="gramStart"/>
      <w:r w:rsidRPr="00851119">
        <w:rPr>
          <w:rFonts w:ascii="Times New Roman" w:hAnsi="Times New Roman" w:cs="Times New Roman"/>
          <w:sz w:val="22"/>
          <w:szCs w:val="22"/>
        </w:rPr>
        <w:t>централизованных</w:t>
      </w:r>
      <w:proofErr w:type="gramEnd"/>
      <w:r w:rsidRPr="00851119">
        <w:rPr>
          <w:rFonts w:ascii="Times New Roman" w:hAnsi="Times New Roman" w:cs="Times New Roman"/>
          <w:sz w:val="22"/>
          <w:szCs w:val="22"/>
        </w:rPr>
        <w:t xml:space="preserve"> теплоснабжения и (или) горячего водоснабжения);</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851119">
        <w:rPr>
          <w:rFonts w:ascii="Times New Roman" w:hAnsi="Times New Roman" w:cs="Times New Roman"/>
          <w:sz w:val="22"/>
          <w:szCs w:val="22"/>
        </w:rPr>
        <w:t>с</w:t>
      </w:r>
      <w:proofErr w:type="gramEnd"/>
      <w:r w:rsidRPr="00851119">
        <w:rPr>
          <w:rFonts w:ascii="Times New Roman" w:hAnsi="Times New Roman" w:cs="Times New Roman"/>
          <w:sz w:val="22"/>
          <w:szCs w:val="22"/>
        </w:rPr>
        <w:t>:</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пользованием жилым помещением временно проживающими потребителями;</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предоставлением коммунальных услуг ненадлежащего качества и (или) с перерывами, превышающими установленную продолжительность;</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иными основаниями, установленными в настоящих Правилах;</w:t>
      </w:r>
    </w:p>
    <w:p w:rsidR="002B610A" w:rsidRPr="00851119" w:rsidRDefault="002B610A" w:rsidP="002B610A">
      <w:pPr>
        <w:pStyle w:val="ConsPlusNormal"/>
        <w:ind w:firstLine="540"/>
        <w:jc w:val="both"/>
        <w:rPr>
          <w:rFonts w:ascii="Times New Roman" w:hAnsi="Times New Roman" w:cs="Times New Roman"/>
          <w:sz w:val="22"/>
          <w:szCs w:val="22"/>
        </w:rPr>
      </w:pPr>
      <w:proofErr w:type="spellStart"/>
      <w:r w:rsidRPr="00851119">
        <w:rPr>
          <w:rFonts w:ascii="Times New Roman" w:hAnsi="Times New Roman" w:cs="Times New Roman"/>
          <w:sz w:val="22"/>
          <w:szCs w:val="22"/>
        </w:rPr>
        <w:t>з</w:t>
      </w:r>
      <w:proofErr w:type="spellEnd"/>
      <w:r w:rsidRPr="00851119">
        <w:rPr>
          <w:rFonts w:ascii="Times New Roman" w:hAnsi="Times New Roman" w:cs="Times New Roman"/>
          <w:sz w:val="22"/>
          <w:szCs w:val="22"/>
        </w:rPr>
        <w:t>) сведения о размере задолженности потребителя перед исполнителем за предыдущие расчетные периоды;</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B610A" w:rsidRPr="00851119" w:rsidRDefault="002B610A" w:rsidP="002B610A">
      <w:pPr>
        <w:pStyle w:val="ConsPlusNormal"/>
        <w:ind w:firstLine="540"/>
        <w:jc w:val="both"/>
        <w:rPr>
          <w:rFonts w:ascii="Times New Roman" w:hAnsi="Times New Roman" w:cs="Times New Roman"/>
          <w:sz w:val="22"/>
          <w:szCs w:val="22"/>
        </w:rPr>
      </w:pPr>
      <w:r w:rsidRPr="00851119">
        <w:rPr>
          <w:rFonts w:ascii="Times New Roman" w:hAnsi="Times New Roman" w:cs="Times New Roman"/>
          <w:sz w:val="22"/>
          <w:szCs w:val="22"/>
        </w:rPr>
        <w:t>к) сведения о рассрочке и (или) отсрочке внесения платы за коммунальные услуги, предоставленной потребителю;</w:t>
      </w:r>
    </w:p>
    <w:p w:rsidR="002B610A" w:rsidRPr="00851119" w:rsidRDefault="002B610A" w:rsidP="00851119">
      <w:pPr>
        <w:pStyle w:val="Style6"/>
        <w:widowControl/>
        <w:tabs>
          <w:tab w:val="left" w:pos="545"/>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4.7.</w:t>
      </w:r>
      <w:r w:rsidRPr="00851119">
        <w:rPr>
          <w:rStyle w:val="FontStyle51"/>
          <w:rFonts w:ascii="Times New Roman" w:hAnsi="Times New Roman" w:cs="Times New Roman"/>
          <w:sz w:val="22"/>
          <w:szCs w:val="22"/>
        </w:rPr>
        <w:tab/>
        <w:t>Неиспользование помещений собственниками не является основанием невнесения платы за содержание и ремонт Многоквартирного дома, а также за коммунальные услуги.</w:t>
      </w:r>
    </w:p>
    <w:p w:rsidR="002B610A" w:rsidRPr="00851119" w:rsidRDefault="002B610A" w:rsidP="00851119">
      <w:pPr>
        <w:pStyle w:val="Style6"/>
        <w:widowControl/>
        <w:tabs>
          <w:tab w:val="left" w:pos="545"/>
        </w:tabs>
        <w:spacing w:line="230" w:lineRule="exact"/>
        <w:ind w:right="14"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4.8. При временном отсутствии проживающих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жилых помещениях граждан внесение платы за холодное водоснабжение, горячее водоснабжение, электроснабжение и водоотведение при отсутствии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B610A" w:rsidRPr="00851119" w:rsidRDefault="002B610A" w:rsidP="00851119">
      <w:pPr>
        <w:pStyle w:val="Style6"/>
        <w:widowControl/>
        <w:numPr>
          <w:ilvl w:val="1"/>
          <w:numId w:val="41"/>
        </w:numPr>
        <w:tabs>
          <w:tab w:val="left" w:pos="0"/>
        </w:tabs>
        <w:spacing w:line="230" w:lineRule="exact"/>
        <w:ind w:left="0" w:right="17" w:firstLine="567"/>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 xml:space="preserve">В случае оказания услуг и выполнения работ по содержанию и ремонту общего имущества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w:t>
      </w:r>
      <w:proofErr w:type="gramEnd"/>
      <w:r w:rsidRPr="00851119">
        <w:rPr>
          <w:rStyle w:val="FontStyle51"/>
          <w:rFonts w:ascii="Times New Roman" w:hAnsi="Times New Roman" w:cs="Times New Roman"/>
          <w:sz w:val="22"/>
          <w:szCs w:val="22"/>
        </w:rPr>
        <w:t xml:space="preserve"> услуги или работы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2B610A" w:rsidRPr="00851119" w:rsidRDefault="002B610A" w:rsidP="002B610A">
      <w:pPr>
        <w:pStyle w:val="Style2"/>
        <w:widowControl/>
        <w:spacing w:before="46"/>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w:t>
      </w:r>
      <w:r w:rsidRPr="00851119">
        <w:rPr>
          <w:rStyle w:val="FontStyle48"/>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плату за содержание и ремонт общего имущества в следующих месяцах при уведомлении Собственника.</w:t>
      </w:r>
    </w:p>
    <w:p w:rsidR="002B610A" w:rsidRPr="00851119" w:rsidRDefault="002B610A" w:rsidP="00851119">
      <w:pPr>
        <w:pStyle w:val="Style21"/>
        <w:widowControl/>
        <w:numPr>
          <w:ilvl w:val="1"/>
          <w:numId w:val="41"/>
        </w:numPr>
        <w:tabs>
          <w:tab w:val="left" w:pos="509"/>
        </w:tabs>
        <w:spacing w:before="2" w:line="228" w:lineRule="exact"/>
        <w:ind w:left="0" w:firstLine="567"/>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lastRenderedPageBreak/>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устранением угрозы жизни и здоровью граждан, предупреждением ущерба их имуществу или вследствие действия обстоятельств непреодолимой силы.</w:t>
      </w:r>
    </w:p>
    <w:p w:rsidR="002B610A" w:rsidRPr="00851119" w:rsidRDefault="002B610A" w:rsidP="00851119">
      <w:pPr>
        <w:pStyle w:val="Style6"/>
        <w:widowControl/>
        <w:tabs>
          <w:tab w:val="left" w:pos="509"/>
        </w:tabs>
        <w:spacing w:before="2" w:line="228"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4.11.Тарифы на содержание, ремонт общего имущества в Многоквартирном доме устанавливаются ежегодно решением общего собрания собственников помещений. В случае</w:t>
      </w:r>
      <w:proofErr w:type="gramStart"/>
      <w:r w:rsidRPr="00851119">
        <w:rPr>
          <w:rStyle w:val="FontStyle51"/>
          <w:rFonts w:ascii="Times New Roman" w:hAnsi="Times New Roman" w:cs="Times New Roman"/>
          <w:sz w:val="22"/>
          <w:szCs w:val="22"/>
        </w:rPr>
        <w:t>,</w:t>
      </w:r>
      <w:proofErr w:type="gramEnd"/>
      <w:r w:rsidRPr="00851119">
        <w:rPr>
          <w:rStyle w:val="FontStyle51"/>
          <w:rFonts w:ascii="Times New Roman" w:hAnsi="Times New Roman" w:cs="Times New Roman"/>
          <w:sz w:val="22"/>
          <w:szCs w:val="22"/>
        </w:rPr>
        <w:t xml:space="preserve"> если в текущем календарном году собственниками помещений такое решение не принято, то применяются тарифы,  устанавливаемые органами местного самоуправления. Собственники, на общем собрании могут установить целевой сбор на ремонт многоквартирного дома.</w:t>
      </w:r>
    </w:p>
    <w:p w:rsidR="002B610A" w:rsidRPr="00851119" w:rsidRDefault="002B610A" w:rsidP="00851119">
      <w:pPr>
        <w:pStyle w:val="Style6"/>
        <w:widowControl/>
        <w:tabs>
          <w:tab w:val="left" w:pos="775"/>
        </w:tabs>
        <w:spacing w:before="5" w:line="228"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4.12.</w:t>
      </w:r>
      <w:r w:rsidRPr="00851119">
        <w:rPr>
          <w:rStyle w:val="FontStyle51"/>
          <w:rFonts w:ascii="Times New Roman" w:hAnsi="Times New Roman" w:cs="Times New Roman"/>
          <w:sz w:val="22"/>
          <w:szCs w:val="22"/>
        </w:rPr>
        <w:tab/>
        <w:t>Решение (п. 4.11) принимается с учетом предложений Управляющей организации, предписаний уполномоченных органов государственной власти.</w:t>
      </w:r>
    </w:p>
    <w:p w:rsidR="002B610A" w:rsidRPr="00851119" w:rsidRDefault="002B610A" w:rsidP="00851119">
      <w:pPr>
        <w:pStyle w:val="Style6"/>
        <w:widowControl/>
        <w:tabs>
          <w:tab w:val="left" w:pos="509"/>
        </w:tabs>
        <w:spacing w:before="2" w:line="228"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4.13.Очередность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B610A" w:rsidRPr="00851119" w:rsidRDefault="002B610A" w:rsidP="00851119">
      <w:pPr>
        <w:pStyle w:val="Style6"/>
        <w:widowControl/>
        <w:numPr>
          <w:ilvl w:val="1"/>
          <w:numId w:val="46"/>
        </w:numPr>
        <w:tabs>
          <w:tab w:val="left" w:pos="0"/>
        </w:tabs>
        <w:spacing w:before="5" w:line="228" w:lineRule="exact"/>
        <w:ind w:left="0"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Услуги Управляющей организации, не предусмотренные настоящим Договором, выполняются за отдельную плату по взаимному соглашению Сторон.</w:t>
      </w:r>
    </w:p>
    <w:p w:rsidR="002B610A" w:rsidRPr="00851119" w:rsidRDefault="002B610A" w:rsidP="002B610A">
      <w:pPr>
        <w:pStyle w:val="Style7"/>
        <w:widowControl/>
        <w:spacing w:before="226" w:line="233" w:lineRule="exact"/>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5. Ответственность Сторон</w:t>
      </w:r>
    </w:p>
    <w:p w:rsidR="002B610A" w:rsidRPr="00851119" w:rsidRDefault="002B610A" w:rsidP="00851119">
      <w:pPr>
        <w:pStyle w:val="Style6"/>
        <w:widowControl/>
        <w:numPr>
          <w:ilvl w:val="0"/>
          <w:numId w:val="26"/>
        </w:numPr>
        <w:tabs>
          <w:tab w:val="left" w:pos="42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За неисполнение или ненадлежащее исполнение настоящего Договора Стороны несут ответственность в</w:t>
      </w:r>
      <w:r w:rsidRPr="00851119">
        <w:rPr>
          <w:rStyle w:val="FontStyle62"/>
          <w:rFonts w:ascii="Times New Roman" w:hAnsi="Times New Roman" w:cs="Times New Roman"/>
          <w:sz w:val="22"/>
          <w:szCs w:val="22"/>
        </w:rPr>
        <w:t xml:space="preserve"> </w:t>
      </w:r>
      <w:r w:rsidRPr="00851119">
        <w:rPr>
          <w:rStyle w:val="FontStyle51"/>
          <w:rFonts w:ascii="Times New Roman" w:hAnsi="Times New Roman" w:cs="Times New Roman"/>
          <w:sz w:val="22"/>
          <w:szCs w:val="22"/>
        </w:rPr>
        <w:t>соответствии с действующим законодательством Российской Федерации и настоящим Договором.</w:t>
      </w:r>
    </w:p>
    <w:p w:rsidR="002B610A" w:rsidRPr="00851119" w:rsidRDefault="002B610A" w:rsidP="00851119">
      <w:pPr>
        <w:pStyle w:val="Style6"/>
        <w:widowControl/>
        <w:numPr>
          <w:ilvl w:val="0"/>
          <w:numId w:val="26"/>
        </w:numPr>
        <w:tabs>
          <w:tab w:val="left" w:pos="42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 случае несвоевременного и (или) неполного внесения платы за услуги и работы по управ</w:t>
      </w:r>
      <w:r w:rsidR="00851119">
        <w:rPr>
          <w:rStyle w:val="FontStyle51"/>
          <w:rFonts w:ascii="Times New Roman" w:hAnsi="Times New Roman" w:cs="Times New Roman"/>
          <w:sz w:val="22"/>
          <w:szCs w:val="22"/>
        </w:rPr>
        <w:t>лени</w:t>
      </w:r>
      <w:r w:rsidRPr="00851119">
        <w:rPr>
          <w:rStyle w:val="FontStyle51"/>
          <w:rFonts w:ascii="Times New Roman" w:hAnsi="Times New Roman" w:cs="Times New Roman"/>
          <w:sz w:val="22"/>
          <w:szCs w:val="22"/>
        </w:rPr>
        <w:t xml:space="preserve">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размере и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порядке,  установленном </w:t>
      </w:r>
      <w:proofErr w:type="gramStart"/>
      <w:r w:rsidRPr="00851119">
        <w:rPr>
          <w:rStyle w:val="FontStyle51"/>
          <w:rFonts w:ascii="Times New Roman" w:hAnsi="Times New Roman" w:cs="Times New Roman"/>
          <w:sz w:val="22"/>
          <w:szCs w:val="22"/>
        </w:rPr>
        <w:t>ч</w:t>
      </w:r>
      <w:proofErr w:type="gramEnd"/>
      <w:r w:rsidRPr="00851119">
        <w:rPr>
          <w:rStyle w:val="FontStyle51"/>
          <w:rFonts w:ascii="Times New Roman" w:hAnsi="Times New Roman" w:cs="Times New Roman"/>
          <w:sz w:val="22"/>
          <w:szCs w:val="22"/>
        </w:rPr>
        <w:t xml:space="preserve">. 14 </w:t>
      </w:r>
      <w:r w:rsidRPr="00851119">
        <w:rPr>
          <w:rStyle w:val="FontStyle51"/>
          <w:rFonts w:ascii="Times New Roman" w:hAnsi="Times New Roman" w:cs="Times New Roman"/>
          <w:spacing w:val="-20"/>
          <w:sz w:val="22"/>
          <w:szCs w:val="22"/>
        </w:rPr>
        <w:t>ст.</w:t>
      </w:r>
      <w:r w:rsidRPr="00851119">
        <w:rPr>
          <w:rStyle w:val="FontStyle51"/>
          <w:rFonts w:ascii="Times New Roman" w:hAnsi="Times New Roman" w:cs="Times New Roman"/>
          <w:sz w:val="22"/>
          <w:szCs w:val="22"/>
        </w:rPr>
        <w:t xml:space="preserve"> 155 Жилищного кодекса Российской Федерации и настоящим Договором.</w:t>
      </w:r>
    </w:p>
    <w:p w:rsidR="002B610A" w:rsidRPr="00851119" w:rsidRDefault="002B610A" w:rsidP="00851119">
      <w:pPr>
        <w:pStyle w:val="Style6"/>
        <w:widowControl/>
        <w:numPr>
          <w:ilvl w:val="0"/>
          <w:numId w:val="26"/>
        </w:numPr>
        <w:tabs>
          <w:tab w:val="left" w:pos="42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 выявлении Управляющей организацией факта проживания в жилом помещении Собственника лиц, не</w:t>
      </w:r>
      <w:r w:rsidRPr="00851119">
        <w:rPr>
          <w:rStyle w:val="FontStyle49"/>
          <w:rFonts w:ascii="Times New Roman" w:hAnsi="Times New Roman" w:cs="Times New Roman"/>
          <w:sz w:val="22"/>
          <w:szCs w:val="22"/>
        </w:rPr>
        <w:t xml:space="preserve"> </w:t>
      </w:r>
      <w:r w:rsidRPr="00851119">
        <w:rPr>
          <w:rStyle w:val="FontStyle51"/>
          <w:rFonts w:ascii="Times New Roman" w:hAnsi="Times New Roman" w:cs="Times New Roman"/>
          <w:sz w:val="22"/>
          <w:szCs w:val="22"/>
        </w:rPr>
        <w:t>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B610A" w:rsidRPr="00851119" w:rsidRDefault="002B610A" w:rsidP="00851119">
      <w:pPr>
        <w:pStyle w:val="Style6"/>
        <w:widowControl/>
        <w:numPr>
          <w:ilvl w:val="0"/>
          <w:numId w:val="26"/>
        </w:numPr>
        <w:tabs>
          <w:tab w:val="left" w:pos="42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B610A" w:rsidRPr="00851119" w:rsidRDefault="002B610A" w:rsidP="002B610A">
      <w:pPr>
        <w:pStyle w:val="Style7"/>
        <w:widowControl/>
        <w:tabs>
          <w:tab w:val="left" w:pos="8222"/>
          <w:tab w:val="left" w:pos="9214"/>
        </w:tabs>
        <w:spacing w:before="216" w:line="233" w:lineRule="exact"/>
        <w:ind w:right="2306"/>
        <w:jc w:val="left"/>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851119">
        <w:rPr>
          <w:rStyle w:val="FontStyle45"/>
          <w:rFonts w:ascii="Times New Roman" w:hAnsi="Times New Roman" w:cs="Times New Roman"/>
          <w:sz w:val="22"/>
          <w:szCs w:val="22"/>
        </w:rPr>
        <w:t>регистрации факта нарушения условий настоящего Договора</w:t>
      </w:r>
      <w:proofErr w:type="gramEnd"/>
    </w:p>
    <w:p w:rsidR="002B610A" w:rsidRPr="00851119" w:rsidRDefault="002B610A" w:rsidP="00851119">
      <w:pPr>
        <w:pStyle w:val="Style2"/>
        <w:widowControl/>
        <w:spacing w:before="2" w:line="233" w:lineRule="exact"/>
        <w:ind w:firstLine="567"/>
        <w:jc w:val="both"/>
        <w:rPr>
          <w:rStyle w:val="FontStyle51"/>
          <w:rFonts w:ascii="Times New Roman" w:hAnsi="Times New Roman" w:cs="Times New Roman"/>
          <w:sz w:val="22"/>
          <w:szCs w:val="22"/>
        </w:rPr>
      </w:pPr>
      <w:r w:rsidRPr="00851119">
        <w:rPr>
          <w:rStyle w:val="FontStyle51"/>
          <w:rFonts w:ascii="Times New Roman" w:hAnsi="Times New Roman" w:cs="Times New Roman"/>
          <w:sz w:val="20"/>
          <w:szCs w:val="20"/>
        </w:rPr>
        <w:t>6.1.</w:t>
      </w:r>
      <w:r w:rsidRPr="00851119">
        <w:rPr>
          <w:rStyle w:val="FontStyle51"/>
          <w:rFonts w:ascii="Times New Roman" w:hAnsi="Times New Roman" w:cs="Times New Roman"/>
          <w:sz w:val="22"/>
          <w:szCs w:val="22"/>
        </w:rPr>
        <w:t xml:space="preserve"> Контроль над деятельностью Управляющей организации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части исполнения настоящего Договора осуществляется Собственником помещения и доверенными им лицами в соответствии с их полномочиями. </w:t>
      </w:r>
    </w:p>
    <w:p w:rsidR="002B610A" w:rsidRPr="00851119" w:rsidRDefault="002B610A" w:rsidP="00851119">
      <w:pPr>
        <w:pStyle w:val="Style2"/>
        <w:widowControl/>
        <w:spacing w:before="2" w:line="233" w:lineRule="exact"/>
        <w:ind w:firstLine="567"/>
        <w:jc w:val="both"/>
        <w:rPr>
          <w:rStyle w:val="FontStyle51"/>
          <w:rFonts w:ascii="Times New Roman" w:hAnsi="Times New Roman" w:cs="Times New Roman"/>
          <w:sz w:val="22"/>
          <w:szCs w:val="22"/>
        </w:rPr>
      </w:pPr>
      <w:r w:rsidRPr="00851119">
        <w:rPr>
          <w:rStyle w:val="FontStyle51"/>
          <w:rFonts w:ascii="Times New Roman" w:hAnsi="Times New Roman" w:cs="Times New Roman"/>
          <w:sz w:val="20"/>
          <w:szCs w:val="20"/>
        </w:rPr>
        <w:t>6.1.1.</w:t>
      </w:r>
      <w:r w:rsidRPr="00851119">
        <w:rPr>
          <w:rStyle w:val="FontStyle51"/>
          <w:rFonts w:ascii="Times New Roman" w:hAnsi="Times New Roman" w:cs="Times New Roman"/>
          <w:sz w:val="22"/>
          <w:szCs w:val="22"/>
        </w:rPr>
        <w:t xml:space="preserve"> Контроль осуществляется путем:</w:t>
      </w:r>
    </w:p>
    <w:p w:rsidR="002B610A" w:rsidRPr="00851119" w:rsidRDefault="002B610A" w:rsidP="002B610A">
      <w:pPr>
        <w:pStyle w:val="Style9"/>
        <w:widowControl/>
        <w:numPr>
          <w:ilvl w:val="0"/>
          <w:numId w:val="27"/>
        </w:numPr>
        <w:tabs>
          <w:tab w:val="left" w:pos="264"/>
        </w:tabs>
        <w:spacing w:line="233" w:lineRule="exact"/>
        <w:ind w:right="2"/>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получения от ответственных лиц Управляющей организации не позднее 10 рабочих дней </w:t>
      </w:r>
      <w:proofErr w:type="gramStart"/>
      <w:r w:rsidRPr="00851119">
        <w:rPr>
          <w:rStyle w:val="FontStyle51"/>
          <w:rFonts w:ascii="Times New Roman" w:hAnsi="Times New Roman" w:cs="Times New Roman"/>
          <w:sz w:val="22"/>
          <w:szCs w:val="22"/>
        </w:rPr>
        <w:t>с даты обращения</w:t>
      </w:r>
      <w:proofErr w:type="gramEnd"/>
      <w:r w:rsidRPr="00851119">
        <w:rPr>
          <w:rStyle w:val="FontStyle51"/>
          <w:rFonts w:ascii="Times New Roman" w:hAnsi="Times New Roman" w:cs="Times New Roman"/>
          <w:sz w:val="22"/>
          <w:szCs w:val="22"/>
        </w:rPr>
        <w:t xml:space="preserve"> информации о перечнях, объемах, качестве и периодичности оказанных услуг и (или) выполненных работ;</w:t>
      </w:r>
    </w:p>
    <w:p w:rsidR="002B610A" w:rsidRPr="00851119" w:rsidRDefault="002B610A" w:rsidP="002B610A">
      <w:pPr>
        <w:pStyle w:val="Style9"/>
        <w:widowControl/>
        <w:numPr>
          <w:ilvl w:val="0"/>
          <w:numId w:val="27"/>
        </w:numPr>
        <w:tabs>
          <w:tab w:val="left" w:pos="264"/>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проверки объемов, качества и периодичности оказания услуг и выполнения работ (в том числе путем</w:t>
      </w:r>
      <w:r w:rsidRPr="00851119">
        <w:rPr>
          <w:rStyle w:val="FontStyle50"/>
          <w:rFonts w:ascii="Times New Roman" w:hAnsi="Times New Roman" w:cs="Times New Roman"/>
          <w:sz w:val="22"/>
          <w:szCs w:val="22"/>
        </w:rPr>
        <w:t xml:space="preserve"> </w:t>
      </w:r>
      <w:r w:rsidRPr="00851119">
        <w:rPr>
          <w:rStyle w:val="FontStyle51"/>
          <w:rFonts w:ascii="Times New Roman" w:hAnsi="Times New Roman" w:cs="Times New Roman"/>
          <w:sz w:val="22"/>
          <w:szCs w:val="22"/>
        </w:rPr>
        <w:t>проведения соответствующей экспертизы);</w:t>
      </w:r>
    </w:p>
    <w:p w:rsidR="002B610A" w:rsidRPr="00851119" w:rsidRDefault="002B610A" w:rsidP="002B610A">
      <w:pPr>
        <w:pStyle w:val="Style9"/>
        <w:widowControl/>
        <w:numPr>
          <w:ilvl w:val="0"/>
          <w:numId w:val="27"/>
        </w:numPr>
        <w:tabs>
          <w:tab w:val="left" w:pos="264"/>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участия </w:t>
      </w:r>
      <w:r w:rsidRPr="00851119">
        <w:rPr>
          <w:rStyle w:val="FontStyle48"/>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осмотрах общего имущества,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том числе кровель, подвалов, а также участия </w:t>
      </w:r>
      <w:r w:rsidRPr="00851119">
        <w:rPr>
          <w:rStyle w:val="FontStyle45"/>
          <w:rFonts w:ascii="Times New Roman" w:hAnsi="Times New Roman" w:cs="Times New Roman"/>
          <w:b w:val="0"/>
          <w:sz w:val="22"/>
          <w:szCs w:val="22"/>
        </w:rPr>
        <w:t>в проверках</w:t>
      </w:r>
      <w:r w:rsidRPr="00851119">
        <w:rPr>
          <w:rStyle w:val="FontStyle51"/>
          <w:rFonts w:ascii="Times New Roman" w:hAnsi="Times New Roman" w:cs="Times New Roman"/>
          <w:sz w:val="22"/>
          <w:szCs w:val="22"/>
        </w:rPr>
        <w:t xml:space="preserve"> технического состояния инженерных систем и оборудования с целью подготовки предложений по их ремонту;</w:t>
      </w:r>
    </w:p>
    <w:p w:rsidR="002B610A" w:rsidRPr="00851119" w:rsidRDefault="002B610A" w:rsidP="002B610A">
      <w:pPr>
        <w:pStyle w:val="Style2"/>
        <w:widowControl/>
        <w:numPr>
          <w:ilvl w:val="0"/>
          <w:numId w:val="27"/>
        </w:numPr>
        <w:tabs>
          <w:tab w:val="left" w:pos="264"/>
        </w:tabs>
        <w:spacing w:before="5" w:line="233"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участия </w:t>
      </w:r>
      <w:r w:rsidRPr="00851119">
        <w:rPr>
          <w:rStyle w:val="FontStyle48"/>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приемке всех видов работ, в том числе по подготовке дома к сезонной эксплуатации;</w:t>
      </w:r>
    </w:p>
    <w:p w:rsidR="002B610A" w:rsidRPr="00851119" w:rsidRDefault="002B610A" w:rsidP="002B610A">
      <w:pPr>
        <w:pStyle w:val="Style9"/>
        <w:widowControl/>
        <w:numPr>
          <w:ilvl w:val="0"/>
          <w:numId w:val="27"/>
        </w:numPr>
        <w:tabs>
          <w:tab w:val="left" w:pos="264"/>
        </w:tabs>
        <w:spacing w:before="2" w:line="233" w:lineRule="exact"/>
        <w:ind w:right="2"/>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B610A" w:rsidRPr="00851119" w:rsidRDefault="002B610A" w:rsidP="002B610A">
      <w:pPr>
        <w:pStyle w:val="Style2"/>
        <w:widowControl/>
        <w:numPr>
          <w:ilvl w:val="0"/>
          <w:numId w:val="27"/>
        </w:numPr>
        <w:tabs>
          <w:tab w:val="left" w:pos="264"/>
        </w:tabs>
        <w:spacing w:before="5" w:line="233"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составления актов о нарушении условий Договора </w:t>
      </w:r>
      <w:r w:rsidRPr="00851119">
        <w:rPr>
          <w:rStyle w:val="FontStyle45"/>
          <w:rFonts w:ascii="Times New Roman" w:hAnsi="Times New Roman" w:cs="Times New Roman"/>
          <w:sz w:val="22"/>
          <w:szCs w:val="22"/>
        </w:rPr>
        <w:t xml:space="preserve">в </w:t>
      </w:r>
      <w:r w:rsidRPr="00851119">
        <w:rPr>
          <w:rStyle w:val="FontStyle51"/>
          <w:rFonts w:ascii="Times New Roman" w:hAnsi="Times New Roman" w:cs="Times New Roman"/>
          <w:sz w:val="22"/>
          <w:szCs w:val="22"/>
        </w:rPr>
        <w:t xml:space="preserve">соответствии с положениями </w:t>
      </w:r>
      <w:proofErr w:type="spellStart"/>
      <w:r w:rsidRPr="00851119">
        <w:rPr>
          <w:rStyle w:val="FontStyle51"/>
          <w:rFonts w:ascii="Times New Roman" w:hAnsi="Times New Roman" w:cs="Times New Roman"/>
          <w:sz w:val="22"/>
          <w:szCs w:val="22"/>
        </w:rPr>
        <w:t>пп</w:t>
      </w:r>
      <w:proofErr w:type="spellEnd"/>
      <w:r w:rsidRPr="00851119">
        <w:rPr>
          <w:rStyle w:val="FontStyle51"/>
          <w:rFonts w:ascii="Times New Roman" w:hAnsi="Times New Roman" w:cs="Times New Roman"/>
          <w:sz w:val="22"/>
          <w:szCs w:val="22"/>
        </w:rPr>
        <w:t>. 6.2-6.5 настоящего раздела Договора;</w:t>
      </w:r>
    </w:p>
    <w:p w:rsidR="002B610A" w:rsidRPr="00851119" w:rsidRDefault="002B610A" w:rsidP="002B610A">
      <w:pPr>
        <w:pStyle w:val="Style9"/>
        <w:widowControl/>
        <w:numPr>
          <w:ilvl w:val="0"/>
          <w:numId w:val="28"/>
        </w:numPr>
        <w:tabs>
          <w:tab w:val="left" w:pos="281"/>
        </w:tabs>
        <w:spacing w:before="2"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инициирования созыва внеочередного общего собрания собственников для принятия решений </w:t>
      </w:r>
      <w:r w:rsidRPr="00851119">
        <w:rPr>
          <w:rStyle w:val="FontStyle45"/>
          <w:rFonts w:ascii="Times New Roman" w:hAnsi="Times New Roman" w:cs="Times New Roman"/>
          <w:b w:val="0"/>
          <w:sz w:val="22"/>
          <w:szCs w:val="22"/>
        </w:rPr>
        <w:t xml:space="preserve">по </w:t>
      </w:r>
      <w:r w:rsidRPr="00851119">
        <w:rPr>
          <w:rStyle w:val="FontStyle51"/>
          <w:rFonts w:ascii="Times New Roman" w:hAnsi="Times New Roman" w:cs="Times New Roman"/>
          <w:sz w:val="22"/>
          <w:szCs w:val="22"/>
        </w:rPr>
        <w:t xml:space="preserve">фактам выявленных нарушений и </w:t>
      </w:r>
      <w:proofErr w:type="spellStart"/>
      <w:r w:rsidRPr="00851119">
        <w:rPr>
          <w:rStyle w:val="FontStyle51"/>
          <w:rFonts w:ascii="Times New Roman" w:hAnsi="Times New Roman" w:cs="Times New Roman"/>
          <w:sz w:val="22"/>
          <w:szCs w:val="22"/>
        </w:rPr>
        <w:t>нереагированию</w:t>
      </w:r>
      <w:proofErr w:type="spellEnd"/>
      <w:r w:rsidRPr="00851119">
        <w:rPr>
          <w:rStyle w:val="FontStyle51"/>
          <w:rFonts w:ascii="Times New Roman" w:hAnsi="Times New Roman" w:cs="Times New Roman"/>
          <w:sz w:val="22"/>
          <w:szCs w:val="22"/>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B610A" w:rsidRPr="00851119" w:rsidRDefault="002B610A" w:rsidP="002B610A">
      <w:pPr>
        <w:pStyle w:val="Style9"/>
        <w:widowControl/>
        <w:numPr>
          <w:ilvl w:val="0"/>
          <w:numId w:val="28"/>
        </w:numPr>
        <w:tabs>
          <w:tab w:val="left" w:pos="281"/>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2B610A" w:rsidRPr="00851119" w:rsidRDefault="002B610A" w:rsidP="00851119">
      <w:pPr>
        <w:pStyle w:val="Style6"/>
        <w:widowControl/>
        <w:numPr>
          <w:ilvl w:val="0"/>
          <w:numId w:val="29"/>
        </w:numPr>
        <w:tabs>
          <w:tab w:val="left" w:pos="410"/>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случаях нарушения условий Договора по требованию любой из Сторон Договора составляется акт </w:t>
      </w:r>
      <w:r w:rsidRPr="00851119">
        <w:rPr>
          <w:rStyle w:val="FontStyle45"/>
          <w:rFonts w:ascii="Times New Roman" w:hAnsi="Times New Roman" w:cs="Times New Roman"/>
          <w:b w:val="0"/>
          <w:sz w:val="22"/>
          <w:szCs w:val="22"/>
        </w:rPr>
        <w:t>о</w:t>
      </w:r>
      <w:r w:rsidRPr="00851119">
        <w:rPr>
          <w:rStyle w:val="FontStyle45"/>
          <w:rFonts w:ascii="Times New Roman" w:hAnsi="Times New Roman" w:cs="Times New Roman"/>
          <w:sz w:val="22"/>
          <w:szCs w:val="22"/>
        </w:rPr>
        <w:t xml:space="preserve"> </w:t>
      </w:r>
      <w:r w:rsidRPr="00851119">
        <w:rPr>
          <w:rStyle w:val="FontStyle51"/>
          <w:rFonts w:ascii="Times New Roman" w:hAnsi="Times New Roman" w:cs="Times New Roman"/>
          <w:sz w:val="22"/>
          <w:szCs w:val="22"/>
        </w:rPr>
        <w:t>нарушениях, к которым относятся:</w:t>
      </w:r>
    </w:p>
    <w:p w:rsidR="002B610A" w:rsidRPr="00851119" w:rsidRDefault="002B610A" w:rsidP="002B610A">
      <w:pPr>
        <w:pStyle w:val="Style9"/>
        <w:widowControl/>
        <w:numPr>
          <w:ilvl w:val="0"/>
          <w:numId w:val="28"/>
        </w:numPr>
        <w:tabs>
          <w:tab w:val="left" w:pos="281"/>
        </w:tabs>
        <w:spacing w:before="5"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2B610A" w:rsidRPr="00851119" w:rsidRDefault="002B610A" w:rsidP="002B610A">
      <w:pPr>
        <w:pStyle w:val="Style9"/>
        <w:widowControl/>
        <w:numPr>
          <w:ilvl w:val="0"/>
          <w:numId w:val="28"/>
        </w:numPr>
        <w:tabs>
          <w:tab w:val="left" w:pos="281"/>
        </w:tabs>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неправомерные действия Собственника.</w:t>
      </w:r>
    </w:p>
    <w:p w:rsidR="002B610A" w:rsidRPr="00851119" w:rsidRDefault="002B610A" w:rsidP="002B610A">
      <w:pPr>
        <w:pStyle w:val="Style9"/>
        <w:widowControl/>
        <w:spacing w:line="230"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w:t>
      </w:r>
      <w:r w:rsidRPr="00851119">
        <w:rPr>
          <w:rStyle w:val="FontStyle51"/>
          <w:rFonts w:ascii="Times New Roman" w:hAnsi="Times New Roman" w:cs="Times New Roman"/>
          <w:sz w:val="22"/>
          <w:szCs w:val="22"/>
        </w:rPr>
        <w:lastRenderedPageBreak/>
        <w:t>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2B610A" w:rsidRPr="00851119" w:rsidRDefault="002B610A" w:rsidP="00851119">
      <w:pPr>
        <w:pStyle w:val="Style6"/>
        <w:widowControl/>
        <w:numPr>
          <w:ilvl w:val="0"/>
          <w:numId w:val="30"/>
        </w:numPr>
        <w:tabs>
          <w:tab w:val="left" w:pos="410"/>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w:t>
      </w:r>
    </w:p>
    <w:p w:rsidR="002B610A" w:rsidRPr="00851119" w:rsidRDefault="002B610A" w:rsidP="00851119">
      <w:pPr>
        <w:pStyle w:val="Style6"/>
        <w:widowControl/>
        <w:numPr>
          <w:ilvl w:val="0"/>
          <w:numId w:val="30"/>
        </w:numPr>
        <w:tabs>
          <w:tab w:val="left" w:pos="410"/>
        </w:tabs>
        <w:spacing w:line="230" w:lineRule="exact"/>
        <w:ind w:firstLine="567"/>
        <w:rPr>
          <w:rStyle w:val="FontStyle51"/>
          <w:rFonts w:ascii="Times New Roman" w:hAnsi="Times New Roman" w:cs="Times New Roman"/>
          <w:sz w:val="22"/>
          <w:szCs w:val="22"/>
        </w:rPr>
      </w:pPr>
      <w:proofErr w:type="gramStart"/>
      <w:r w:rsidRPr="00851119">
        <w:rPr>
          <w:rStyle w:val="FontStyle51"/>
          <w:rFonts w:ascii="Times New Roman" w:hAnsi="Times New Roman" w:cs="Times New Roman"/>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2B610A" w:rsidRPr="00851119" w:rsidRDefault="002B610A" w:rsidP="00851119">
      <w:pPr>
        <w:pStyle w:val="Style6"/>
        <w:widowControl/>
        <w:numPr>
          <w:ilvl w:val="0"/>
          <w:numId w:val="30"/>
        </w:numPr>
        <w:tabs>
          <w:tab w:val="left" w:pos="410"/>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w:t>
      </w:r>
    </w:p>
    <w:p w:rsidR="002B610A" w:rsidRPr="00851119" w:rsidRDefault="002B610A" w:rsidP="00851119">
      <w:pPr>
        <w:pStyle w:val="Style6"/>
        <w:widowControl/>
        <w:numPr>
          <w:ilvl w:val="0"/>
          <w:numId w:val="30"/>
        </w:numPr>
        <w:tabs>
          <w:tab w:val="left" w:pos="410"/>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Принятые решения общего собрания о комиссионном обследовании выполнения работ и услуг </w:t>
      </w:r>
      <w:r w:rsidRPr="00851119">
        <w:rPr>
          <w:rStyle w:val="FontStyle45"/>
          <w:rFonts w:ascii="Times New Roman" w:hAnsi="Times New Roman" w:cs="Times New Roman"/>
          <w:b w:val="0"/>
          <w:sz w:val="22"/>
          <w:szCs w:val="22"/>
        </w:rPr>
        <w:t>по</w:t>
      </w:r>
      <w:r w:rsidRPr="00851119">
        <w:rPr>
          <w:rStyle w:val="FontStyle45"/>
          <w:rFonts w:ascii="Times New Roman" w:hAnsi="Times New Roman" w:cs="Times New Roman"/>
          <w:sz w:val="22"/>
          <w:szCs w:val="22"/>
        </w:rPr>
        <w:t xml:space="preserve"> </w:t>
      </w:r>
      <w:r w:rsidRPr="00851119">
        <w:rPr>
          <w:rStyle w:val="FontStyle51"/>
          <w:rFonts w:ascii="Times New Roman" w:hAnsi="Times New Roman" w:cs="Times New Roman"/>
          <w:sz w:val="22"/>
          <w:szCs w:val="22"/>
        </w:rPr>
        <w:t>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2B610A" w:rsidRPr="00851119" w:rsidRDefault="002B610A" w:rsidP="002B610A">
      <w:pPr>
        <w:pStyle w:val="Style7"/>
        <w:widowControl/>
        <w:spacing w:before="214" w:line="235" w:lineRule="exact"/>
        <w:ind w:right="12"/>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7. Порядок изменения и расторжения Договора .</w:t>
      </w:r>
    </w:p>
    <w:p w:rsidR="002B610A" w:rsidRPr="00851119" w:rsidRDefault="002B610A" w:rsidP="002B610A">
      <w:pPr>
        <w:pStyle w:val="Style6"/>
        <w:widowControl/>
        <w:tabs>
          <w:tab w:val="left" w:pos="396"/>
        </w:tabs>
        <w:ind w:right="24" w:firstLine="567"/>
        <w:rPr>
          <w:rStyle w:val="FontStyle51"/>
          <w:rFonts w:ascii="Times New Roman" w:hAnsi="Times New Roman" w:cs="Times New Roman"/>
          <w:sz w:val="22"/>
          <w:szCs w:val="22"/>
        </w:rPr>
      </w:pPr>
      <w:r w:rsidRPr="00851119">
        <w:rPr>
          <w:rStyle w:val="FontStyle51"/>
          <w:rFonts w:ascii="Times New Roman" w:hAnsi="Times New Roman" w:cs="Times New Roman"/>
          <w:sz w:val="20"/>
          <w:szCs w:val="20"/>
        </w:rPr>
        <w:t>7.1.</w:t>
      </w:r>
      <w:r w:rsidRPr="00851119">
        <w:rPr>
          <w:rStyle w:val="FontStyle51"/>
          <w:rFonts w:ascii="Times New Roman" w:hAnsi="Times New Roman" w:cs="Times New Roman"/>
          <w:sz w:val="22"/>
          <w:szCs w:val="22"/>
        </w:rPr>
        <w:tab/>
        <w:t>Изменение и расторжение настоящего Договора осуществляется в порядке, предусмотренном действующим законодательством.</w:t>
      </w:r>
    </w:p>
    <w:p w:rsidR="002B610A" w:rsidRPr="00851119" w:rsidRDefault="002B610A" w:rsidP="002B610A">
      <w:pPr>
        <w:pStyle w:val="Style9"/>
        <w:widowControl/>
        <w:spacing w:line="235"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Настоящий Договор может быть расторгнут:</w:t>
      </w:r>
    </w:p>
    <w:p w:rsidR="002B610A" w:rsidRPr="00851119" w:rsidRDefault="002B610A" w:rsidP="00851119">
      <w:pPr>
        <w:pStyle w:val="Style6"/>
        <w:widowControl/>
        <w:numPr>
          <w:ilvl w:val="0"/>
          <w:numId w:val="31"/>
        </w:numPr>
        <w:tabs>
          <w:tab w:val="left" w:pos="552"/>
        </w:tabs>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 одностороннем порядке:</w:t>
      </w:r>
    </w:p>
    <w:p w:rsidR="002B610A" w:rsidRPr="00851119" w:rsidRDefault="002B610A" w:rsidP="002B610A">
      <w:pPr>
        <w:pStyle w:val="Style6"/>
        <w:widowControl/>
        <w:tabs>
          <w:tab w:val="left" w:pos="238"/>
        </w:tabs>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а)</w:t>
      </w:r>
      <w:r w:rsidRPr="00851119">
        <w:rPr>
          <w:rStyle w:val="FontStyle51"/>
          <w:rFonts w:ascii="Times New Roman" w:hAnsi="Times New Roman" w:cs="Times New Roman"/>
          <w:sz w:val="22"/>
          <w:szCs w:val="22"/>
        </w:rPr>
        <w:tab/>
        <w:t>по инициативе Собственника в случае:</w:t>
      </w:r>
    </w:p>
    <w:p w:rsidR="002B610A" w:rsidRPr="00851119" w:rsidRDefault="002B610A" w:rsidP="002B610A">
      <w:pPr>
        <w:pStyle w:val="Style9"/>
        <w:widowControl/>
        <w:numPr>
          <w:ilvl w:val="0"/>
          <w:numId w:val="28"/>
        </w:numPr>
        <w:tabs>
          <w:tab w:val="left" w:pos="281"/>
        </w:tabs>
        <w:spacing w:line="235"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w:t>
      </w:r>
      <w:r w:rsidRPr="00851119">
        <w:rPr>
          <w:rStyle w:val="FontStyle45"/>
          <w:rFonts w:ascii="Times New Roman" w:hAnsi="Times New Roman" w:cs="Times New Roman"/>
          <w:sz w:val="22"/>
          <w:szCs w:val="22"/>
        </w:rPr>
        <w:t xml:space="preserve">о </w:t>
      </w:r>
      <w:r w:rsidRPr="00851119">
        <w:rPr>
          <w:rStyle w:val="FontStyle51"/>
          <w:rFonts w:ascii="Times New Roman" w:hAnsi="Times New Roman" w:cs="Times New Roman"/>
          <w:sz w:val="22"/>
          <w:szCs w:val="22"/>
        </w:rPr>
        <w:t>произведенных действиях с помещением и приложением соответствующего документа;</w:t>
      </w:r>
    </w:p>
    <w:p w:rsidR="002B610A" w:rsidRPr="00851119" w:rsidRDefault="002B610A" w:rsidP="002B610A">
      <w:pPr>
        <w:pStyle w:val="Style9"/>
        <w:widowControl/>
        <w:numPr>
          <w:ilvl w:val="0"/>
          <w:numId w:val="28"/>
        </w:numPr>
        <w:tabs>
          <w:tab w:val="left" w:pos="281"/>
        </w:tabs>
        <w:spacing w:line="235"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принятия общим собранием собственников помещений в Многоквартирном доме решения </w:t>
      </w:r>
      <w:r w:rsidRPr="00851119">
        <w:rPr>
          <w:rStyle w:val="FontStyle45"/>
          <w:rFonts w:ascii="Times New Roman" w:hAnsi="Times New Roman" w:cs="Times New Roman"/>
          <w:sz w:val="22"/>
          <w:szCs w:val="22"/>
        </w:rPr>
        <w:t xml:space="preserve">о </w:t>
      </w:r>
      <w:r w:rsidRPr="00851119">
        <w:rPr>
          <w:rStyle w:val="FontStyle51"/>
          <w:rFonts w:ascii="Times New Roman" w:hAnsi="Times New Roman" w:cs="Times New Roman"/>
          <w:sz w:val="22"/>
          <w:szCs w:val="22"/>
        </w:rPr>
        <w:t xml:space="preserve">выборе иного способа управления или иной управляющей организации, о чем Управляющая организация должна быть предупреждена не позже чем за 30 дней до прекращения настоящего Договора путем предоставления </w:t>
      </w:r>
      <w:r w:rsidRPr="00851119">
        <w:rPr>
          <w:rStyle w:val="FontStyle45"/>
          <w:rFonts w:ascii="Times New Roman" w:hAnsi="Times New Roman" w:cs="Times New Roman"/>
          <w:b w:val="0"/>
          <w:sz w:val="22"/>
          <w:szCs w:val="22"/>
        </w:rPr>
        <w:t xml:space="preserve">ей </w:t>
      </w:r>
      <w:r w:rsidRPr="00851119">
        <w:rPr>
          <w:rStyle w:val="FontStyle51"/>
          <w:rFonts w:ascii="Times New Roman" w:hAnsi="Times New Roman" w:cs="Times New Roman"/>
          <w:sz w:val="22"/>
          <w:szCs w:val="22"/>
        </w:rPr>
        <w:t>копии протокола решения общего собрания;</w:t>
      </w:r>
    </w:p>
    <w:p w:rsidR="002B610A" w:rsidRPr="00851119" w:rsidRDefault="002B610A" w:rsidP="002B610A">
      <w:pPr>
        <w:pStyle w:val="Style6"/>
        <w:widowControl/>
        <w:tabs>
          <w:tab w:val="left" w:pos="238"/>
        </w:tabs>
        <w:spacing w:line="233" w:lineRule="exact"/>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б)</w:t>
      </w:r>
      <w:r w:rsidRPr="00851119">
        <w:rPr>
          <w:rStyle w:val="FontStyle51"/>
          <w:rFonts w:ascii="Times New Roman" w:hAnsi="Times New Roman" w:cs="Times New Roman"/>
          <w:sz w:val="22"/>
          <w:szCs w:val="22"/>
        </w:rPr>
        <w:tab/>
        <w:t>по инициативе Управляющей организации, о чем Собственник помещения должен быть предупрежден  не позже чем за 30 дней до прекращения настоящего Договора.</w:t>
      </w:r>
    </w:p>
    <w:p w:rsidR="002B610A" w:rsidRPr="00851119" w:rsidRDefault="002B610A" w:rsidP="00851119">
      <w:pPr>
        <w:pStyle w:val="Style6"/>
        <w:widowControl/>
        <w:numPr>
          <w:ilvl w:val="0"/>
          <w:numId w:val="32"/>
        </w:numPr>
        <w:tabs>
          <w:tab w:val="left" w:pos="55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По соглашению Сторон.</w:t>
      </w:r>
    </w:p>
    <w:p w:rsidR="002B610A" w:rsidRPr="00851119" w:rsidRDefault="002B610A" w:rsidP="00851119">
      <w:pPr>
        <w:pStyle w:val="Style6"/>
        <w:widowControl/>
        <w:numPr>
          <w:ilvl w:val="0"/>
          <w:numId w:val="32"/>
        </w:numPr>
        <w:tabs>
          <w:tab w:val="left" w:pos="55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 судебном порядке.</w:t>
      </w:r>
    </w:p>
    <w:p w:rsidR="002B610A" w:rsidRPr="00851119" w:rsidRDefault="002B610A" w:rsidP="00851119">
      <w:pPr>
        <w:pStyle w:val="Style6"/>
        <w:widowControl/>
        <w:numPr>
          <w:ilvl w:val="0"/>
          <w:numId w:val="32"/>
        </w:numPr>
        <w:tabs>
          <w:tab w:val="left" w:pos="55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 случае смерти Собственника — со дня смерти.</w:t>
      </w:r>
    </w:p>
    <w:p w:rsidR="002B610A" w:rsidRPr="00851119" w:rsidRDefault="002B610A" w:rsidP="00851119">
      <w:pPr>
        <w:pStyle w:val="Style6"/>
        <w:widowControl/>
        <w:numPr>
          <w:ilvl w:val="0"/>
          <w:numId w:val="32"/>
        </w:numPr>
        <w:tabs>
          <w:tab w:val="left" w:pos="55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 случае ликвидации Управляющей организации.</w:t>
      </w:r>
    </w:p>
    <w:p w:rsidR="002B610A" w:rsidRPr="00851119" w:rsidRDefault="002B610A" w:rsidP="00851119">
      <w:pPr>
        <w:pStyle w:val="Style6"/>
        <w:widowControl/>
        <w:numPr>
          <w:ilvl w:val="0"/>
          <w:numId w:val="32"/>
        </w:numPr>
        <w:tabs>
          <w:tab w:val="left" w:pos="552"/>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В связи с окончанием срока действия Договора и уведомлением одной из Сторон другой Стороны </w:t>
      </w:r>
      <w:r w:rsidRPr="00851119">
        <w:rPr>
          <w:rStyle w:val="FontStyle45"/>
          <w:rFonts w:ascii="Times New Roman" w:hAnsi="Times New Roman" w:cs="Times New Roman"/>
          <w:sz w:val="22"/>
          <w:szCs w:val="22"/>
        </w:rPr>
        <w:t xml:space="preserve">о </w:t>
      </w:r>
      <w:r w:rsidRPr="00851119">
        <w:rPr>
          <w:rStyle w:val="FontStyle51"/>
          <w:rFonts w:ascii="Times New Roman" w:hAnsi="Times New Roman" w:cs="Times New Roman"/>
          <w:sz w:val="22"/>
          <w:szCs w:val="22"/>
        </w:rPr>
        <w:t>нежелании его продлевать.</w:t>
      </w:r>
    </w:p>
    <w:p w:rsidR="002B610A" w:rsidRPr="00851119" w:rsidRDefault="002B610A" w:rsidP="00851119">
      <w:pPr>
        <w:pStyle w:val="Style6"/>
        <w:widowControl/>
        <w:numPr>
          <w:ilvl w:val="0"/>
          <w:numId w:val="32"/>
        </w:numPr>
        <w:tabs>
          <w:tab w:val="left" w:pos="552"/>
        </w:tabs>
        <w:spacing w:line="233" w:lineRule="exact"/>
        <w:ind w:firstLine="567"/>
        <w:rPr>
          <w:rFonts w:ascii="Times New Roman" w:hAnsi="Times New Roman" w:cs="Times New Roman"/>
          <w:sz w:val="22"/>
          <w:szCs w:val="22"/>
        </w:rPr>
      </w:pPr>
      <w:r w:rsidRPr="00851119">
        <w:rPr>
          <w:rStyle w:val="FontStyle51"/>
          <w:rFonts w:ascii="Times New Roman" w:hAnsi="Times New Roman" w:cs="Times New Roman"/>
          <w:sz w:val="22"/>
          <w:szCs w:val="22"/>
        </w:rPr>
        <w:t>По обстоятельствам непреодолимой силы.</w:t>
      </w:r>
    </w:p>
    <w:p w:rsidR="002B610A" w:rsidRPr="00851119" w:rsidRDefault="002B610A" w:rsidP="00851119">
      <w:pPr>
        <w:pStyle w:val="Style6"/>
        <w:widowControl/>
        <w:numPr>
          <w:ilvl w:val="0"/>
          <w:numId w:val="33"/>
        </w:numPr>
        <w:tabs>
          <w:tab w:val="left" w:pos="396"/>
        </w:tabs>
        <w:spacing w:line="233" w:lineRule="exact"/>
        <w:ind w:right="29"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2B610A" w:rsidRPr="00851119" w:rsidRDefault="002B610A" w:rsidP="00851119">
      <w:pPr>
        <w:pStyle w:val="Style6"/>
        <w:widowControl/>
        <w:numPr>
          <w:ilvl w:val="0"/>
          <w:numId w:val="33"/>
        </w:numPr>
        <w:tabs>
          <w:tab w:val="left" w:pos="396"/>
        </w:tabs>
        <w:spacing w:line="233" w:lineRule="exact"/>
        <w:ind w:right="31"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 случае расторжения Договора в одностороннем порядке по инициативе Управляющей организации,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B610A" w:rsidRPr="00851119" w:rsidRDefault="002B610A" w:rsidP="00851119">
      <w:pPr>
        <w:pStyle w:val="Style6"/>
        <w:widowControl/>
        <w:numPr>
          <w:ilvl w:val="0"/>
          <w:numId w:val="33"/>
        </w:numPr>
        <w:tabs>
          <w:tab w:val="left" w:pos="396"/>
        </w:tabs>
        <w:spacing w:line="233" w:lineRule="exact"/>
        <w:ind w:right="29"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B610A" w:rsidRPr="00851119" w:rsidRDefault="002B610A" w:rsidP="00851119">
      <w:pPr>
        <w:pStyle w:val="Style6"/>
        <w:widowControl/>
        <w:numPr>
          <w:ilvl w:val="0"/>
          <w:numId w:val="33"/>
        </w:numPr>
        <w:tabs>
          <w:tab w:val="left" w:pos="396"/>
        </w:tabs>
        <w:spacing w:line="233"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Расторжение Договора не является для Собственника основанием для прекращения обязательств </w:t>
      </w:r>
      <w:r w:rsidRPr="00851119">
        <w:rPr>
          <w:rStyle w:val="FontStyle45"/>
          <w:rFonts w:ascii="Times New Roman" w:hAnsi="Times New Roman" w:cs="Times New Roman"/>
          <w:b w:val="0"/>
          <w:sz w:val="22"/>
          <w:szCs w:val="22"/>
        </w:rPr>
        <w:t xml:space="preserve">по </w:t>
      </w:r>
      <w:r w:rsidRPr="00851119">
        <w:rPr>
          <w:rStyle w:val="FontStyle51"/>
          <w:rFonts w:ascii="Times New Roman" w:hAnsi="Times New Roman" w:cs="Times New Roman"/>
          <w:sz w:val="22"/>
          <w:szCs w:val="22"/>
        </w:rPr>
        <w:t>оплате произведенных Управляющей организацией затрат (услуг и работ) во время действие настоящего Договору.</w:t>
      </w:r>
    </w:p>
    <w:p w:rsidR="002B610A" w:rsidRPr="00851119" w:rsidRDefault="002B610A" w:rsidP="00851119">
      <w:pPr>
        <w:pStyle w:val="Style6"/>
        <w:widowControl/>
        <w:numPr>
          <w:ilvl w:val="0"/>
          <w:numId w:val="34"/>
        </w:numPr>
        <w:tabs>
          <w:tab w:val="left" w:pos="406"/>
        </w:tabs>
        <w:spacing w:line="226"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B610A" w:rsidRPr="00851119" w:rsidRDefault="002B610A" w:rsidP="00851119">
      <w:pPr>
        <w:pStyle w:val="Style6"/>
        <w:widowControl/>
        <w:numPr>
          <w:ilvl w:val="0"/>
          <w:numId w:val="34"/>
        </w:numPr>
        <w:tabs>
          <w:tab w:val="left" w:pos="406"/>
        </w:tabs>
        <w:spacing w:before="5" w:line="226"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Изменение условий настоящего Договора осуществляется в порядке, предусмотренном жилищным и гражданским законодательством.</w:t>
      </w:r>
    </w:p>
    <w:p w:rsidR="002B610A" w:rsidRPr="00851119" w:rsidRDefault="002B610A" w:rsidP="002B610A">
      <w:pPr>
        <w:pStyle w:val="Style7"/>
        <w:widowControl/>
        <w:spacing w:before="233" w:line="230" w:lineRule="exact"/>
        <w:jc w:val="both"/>
        <w:rPr>
          <w:rStyle w:val="FontStyle45"/>
          <w:rFonts w:ascii="Times New Roman" w:hAnsi="Times New Roman" w:cs="Times New Roman"/>
          <w:sz w:val="22"/>
          <w:szCs w:val="22"/>
        </w:rPr>
      </w:pPr>
    </w:p>
    <w:p w:rsidR="002B610A" w:rsidRPr="00851119" w:rsidRDefault="002B610A" w:rsidP="002B610A">
      <w:pPr>
        <w:pStyle w:val="Style7"/>
        <w:widowControl/>
        <w:spacing w:before="233" w:line="230" w:lineRule="exact"/>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8. Особые условия.</w:t>
      </w:r>
    </w:p>
    <w:p w:rsidR="002B610A" w:rsidRPr="00851119" w:rsidRDefault="002B610A" w:rsidP="00851119">
      <w:pPr>
        <w:pStyle w:val="Style6"/>
        <w:widowControl/>
        <w:numPr>
          <w:ilvl w:val="0"/>
          <w:numId w:val="35"/>
        </w:numPr>
        <w:tabs>
          <w:tab w:val="left" w:pos="396"/>
        </w:tabs>
        <w:spacing w:before="2"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B610A" w:rsidRPr="00851119" w:rsidRDefault="002B610A" w:rsidP="00851119">
      <w:pPr>
        <w:pStyle w:val="Style6"/>
        <w:widowControl/>
        <w:numPr>
          <w:ilvl w:val="0"/>
          <w:numId w:val="35"/>
        </w:numPr>
        <w:tabs>
          <w:tab w:val="left" w:pos="396"/>
        </w:tabs>
        <w:spacing w:before="5"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 подписании настоящего договора, внесении изменений и дополнений в него Управляющая компания вправе использовать факсимильное воспроизведение подписи лица, уполномоченного на заключение договора.</w:t>
      </w:r>
    </w:p>
    <w:p w:rsidR="002B610A" w:rsidRPr="00851119" w:rsidRDefault="002B610A" w:rsidP="002B610A">
      <w:pPr>
        <w:pStyle w:val="Style7"/>
        <w:widowControl/>
        <w:spacing w:line="240" w:lineRule="exact"/>
        <w:jc w:val="both"/>
        <w:rPr>
          <w:rFonts w:ascii="Times New Roman" w:hAnsi="Times New Roman" w:cs="Times New Roman"/>
          <w:sz w:val="22"/>
          <w:szCs w:val="22"/>
        </w:rPr>
      </w:pPr>
    </w:p>
    <w:p w:rsidR="002B610A" w:rsidRPr="00851119" w:rsidRDefault="002B610A" w:rsidP="002B610A">
      <w:pPr>
        <w:pStyle w:val="Style7"/>
        <w:widowControl/>
        <w:spacing w:before="94" w:line="230" w:lineRule="exact"/>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lastRenderedPageBreak/>
        <w:t>9. Форс-мажор.</w:t>
      </w:r>
    </w:p>
    <w:p w:rsidR="002B610A" w:rsidRPr="00851119" w:rsidRDefault="002B610A" w:rsidP="00851119">
      <w:pPr>
        <w:pStyle w:val="Style6"/>
        <w:widowControl/>
        <w:numPr>
          <w:ilvl w:val="0"/>
          <w:numId w:val="36"/>
        </w:numPr>
        <w:tabs>
          <w:tab w:val="left" w:pos="398"/>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B610A" w:rsidRPr="00851119" w:rsidRDefault="002B610A" w:rsidP="00851119">
      <w:pPr>
        <w:pStyle w:val="Style6"/>
        <w:widowControl/>
        <w:numPr>
          <w:ilvl w:val="0"/>
          <w:numId w:val="36"/>
        </w:numPr>
        <w:tabs>
          <w:tab w:val="left" w:pos="398"/>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B610A" w:rsidRPr="00851119" w:rsidRDefault="002B610A" w:rsidP="00851119">
      <w:pPr>
        <w:pStyle w:val="Style6"/>
        <w:widowControl/>
        <w:numPr>
          <w:ilvl w:val="0"/>
          <w:numId w:val="36"/>
        </w:numPr>
        <w:tabs>
          <w:tab w:val="left" w:pos="398"/>
        </w:tabs>
        <w:spacing w:before="2"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B610A" w:rsidRPr="00851119" w:rsidRDefault="002B610A" w:rsidP="002B610A">
      <w:pPr>
        <w:pStyle w:val="Style7"/>
        <w:widowControl/>
        <w:spacing w:before="233" w:line="230" w:lineRule="exact"/>
        <w:jc w:val="both"/>
        <w:rPr>
          <w:rStyle w:val="FontStyle45"/>
          <w:rFonts w:ascii="Times New Roman" w:hAnsi="Times New Roman" w:cs="Times New Roman"/>
          <w:sz w:val="22"/>
          <w:szCs w:val="22"/>
        </w:rPr>
      </w:pPr>
      <w:r w:rsidRPr="00851119">
        <w:rPr>
          <w:rStyle w:val="FontStyle45"/>
          <w:rFonts w:ascii="Times New Roman" w:hAnsi="Times New Roman" w:cs="Times New Roman"/>
          <w:sz w:val="22"/>
          <w:szCs w:val="22"/>
        </w:rPr>
        <w:t>10. Срок действия Договора.</w:t>
      </w:r>
    </w:p>
    <w:p w:rsidR="002B610A" w:rsidRPr="00851119" w:rsidRDefault="002B610A" w:rsidP="00F536D5">
      <w:pPr>
        <w:pStyle w:val="Style6"/>
        <w:widowControl/>
        <w:numPr>
          <w:ilvl w:val="0"/>
          <w:numId w:val="37"/>
        </w:numPr>
        <w:tabs>
          <w:tab w:val="left" w:pos="490"/>
          <w:tab w:val="left" w:leader="underscore" w:pos="5201"/>
          <w:tab w:val="left" w:leader="underscore" w:pos="7087"/>
          <w:tab w:val="left" w:leader="underscore" w:pos="7704"/>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Договор заключен на 3  года и действует с «01» __</w:t>
      </w:r>
      <w:r w:rsidR="00F536D5">
        <w:rPr>
          <w:rStyle w:val="FontStyle51"/>
          <w:rFonts w:ascii="Times New Roman" w:hAnsi="Times New Roman" w:cs="Times New Roman"/>
          <w:sz w:val="22"/>
          <w:szCs w:val="22"/>
        </w:rPr>
        <w:t>_____________________ 201__</w:t>
      </w:r>
      <w:r w:rsidRPr="00851119">
        <w:rPr>
          <w:rStyle w:val="FontStyle51"/>
          <w:rFonts w:ascii="Times New Roman" w:hAnsi="Times New Roman" w:cs="Times New Roman"/>
          <w:sz w:val="22"/>
          <w:szCs w:val="22"/>
        </w:rPr>
        <w:t>года.</w:t>
      </w:r>
    </w:p>
    <w:p w:rsidR="002B610A" w:rsidRPr="00851119" w:rsidRDefault="002B610A" w:rsidP="00F536D5">
      <w:pPr>
        <w:pStyle w:val="Style6"/>
        <w:widowControl/>
        <w:numPr>
          <w:ilvl w:val="0"/>
          <w:numId w:val="37"/>
        </w:numPr>
        <w:tabs>
          <w:tab w:val="left" w:pos="490"/>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B610A" w:rsidRPr="00851119" w:rsidRDefault="002B610A" w:rsidP="00F536D5">
      <w:pPr>
        <w:pStyle w:val="Style6"/>
        <w:widowControl/>
        <w:numPr>
          <w:ilvl w:val="0"/>
          <w:numId w:val="37"/>
        </w:numPr>
        <w:tabs>
          <w:tab w:val="left" w:pos="490"/>
        </w:tabs>
        <w:spacing w:line="230" w:lineRule="exact"/>
        <w:ind w:firstLine="567"/>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2B610A" w:rsidRPr="00851119" w:rsidRDefault="002B610A" w:rsidP="002B610A">
      <w:pPr>
        <w:pStyle w:val="Style2"/>
        <w:widowControl/>
        <w:spacing w:line="230"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Приложения:</w:t>
      </w:r>
    </w:p>
    <w:p w:rsidR="002B610A" w:rsidRPr="00851119" w:rsidRDefault="002B610A" w:rsidP="002B610A">
      <w:pPr>
        <w:pStyle w:val="Style2"/>
        <w:widowControl/>
        <w:spacing w:before="2" w:line="230"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 1 Состав и техническое состояние общего имущества Многоквартирного дома. </w:t>
      </w:r>
    </w:p>
    <w:p w:rsidR="002B610A" w:rsidRPr="00851119" w:rsidRDefault="002B610A" w:rsidP="002B610A">
      <w:pPr>
        <w:pStyle w:val="Style2"/>
        <w:widowControl/>
        <w:spacing w:before="2" w:line="230" w:lineRule="exact"/>
        <w:jc w:val="both"/>
        <w:rPr>
          <w:rFonts w:ascii="Times New Roman" w:hAnsi="Times New Roman" w:cs="Times New Roman"/>
          <w:sz w:val="22"/>
          <w:szCs w:val="22"/>
        </w:rPr>
      </w:pPr>
      <w:r w:rsidRPr="00851119">
        <w:rPr>
          <w:rStyle w:val="FontStyle51"/>
          <w:rFonts w:ascii="Times New Roman" w:hAnsi="Times New Roman" w:cs="Times New Roman"/>
          <w:sz w:val="22"/>
          <w:szCs w:val="22"/>
        </w:rPr>
        <w:t xml:space="preserve">№2 </w:t>
      </w:r>
      <w:r w:rsidRPr="00851119">
        <w:rPr>
          <w:rFonts w:ascii="Times New Roman" w:hAnsi="Times New Roman" w:cs="Times New Roman"/>
          <w:sz w:val="22"/>
          <w:szCs w:val="22"/>
        </w:rPr>
        <w:t>Перечень услуг по  управлению многоквартирным домом</w:t>
      </w:r>
    </w:p>
    <w:p w:rsidR="002B610A" w:rsidRPr="00851119" w:rsidRDefault="002B610A" w:rsidP="002B610A">
      <w:pPr>
        <w:pStyle w:val="Style2"/>
        <w:widowControl/>
        <w:spacing w:line="230"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 3. Перечень услуг и работ по содержанию общего имущества в Многоквартирном доме </w:t>
      </w:r>
    </w:p>
    <w:p w:rsidR="002B610A" w:rsidRPr="00851119" w:rsidRDefault="002B610A" w:rsidP="002B610A">
      <w:pPr>
        <w:pStyle w:val="Style2"/>
        <w:widowControl/>
        <w:spacing w:line="230" w:lineRule="exact"/>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4 Требования к качеству коммунальных услуг. Допустимая продолжительность  перерывов предоставления коммунальных услуг.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2B610A" w:rsidRPr="00851119" w:rsidRDefault="002B610A" w:rsidP="002B610A">
      <w:pPr>
        <w:pStyle w:val="Style2"/>
        <w:widowControl/>
        <w:spacing w:line="240" w:lineRule="exact"/>
        <w:jc w:val="both"/>
        <w:rPr>
          <w:rFonts w:ascii="Times New Roman" w:hAnsi="Times New Roman" w:cs="Times New Roman"/>
          <w:sz w:val="22"/>
          <w:szCs w:val="22"/>
        </w:rPr>
      </w:pPr>
    </w:p>
    <w:p w:rsidR="002B610A" w:rsidRPr="00851119" w:rsidRDefault="002B610A" w:rsidP="002B610A">
      <w:pPr>
        <w:pStyle w:val="Style9"/>
        <w:widowControl/>
        <w:spacing w:line="240" w:lineRule="exact"/>
        <w:ind w:right="7430"/>
        <w:rPr>
          <w:rFonts w:ascii="Times New Roman" w:hAnsi="Times New Roman" w:cs="Times New Roman"/>
          <w:sz w:val="22"/>
          <w:szCs w:val="22"/>
        </w:rPr>
      </w:pPr>
    </w:p>
    <w:p w:rsidR="002B610A" w:rsidRDefault="002B610A" w:rsidP="002B610A">
      <w:pPr>
        <w:jc w:val="both"/>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 xml:space="preserve">УПРАВЛЯЮЩАЯ ОРГАНИЗАЦИЯ </w:t>
      </w:r>
    </w:p>
    <w:p w:rsidR="00F536D5" w:rsidRPr="00851119" w:rsidRDefault="00F536D5" w:rsidP="002B610A">
      <w:pPr>
        <w:jc w:val="both"/>
        <w:rPr>
          <w:rStyle w:val="FontStyle51"/>
          <w:rFonts w:ascii="Times New Roman" w:hAnsi="Times New Roman" w:cs="Times New Roman"/>
          <w:sz w:val="22"/>
          <w:szCs w:val="22"/>
        </w:rPr>
      </w:pP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t>Общество с ограниченной ответственность УК «Строительные технологии»</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b/>
          <w:sz w:val="22"/>
          <w:szCs w:val="22"/>
        </w:rPr>
        <w:t xml:space="preserve">Юридический адрес: </w:t>
      </w:r>
      <w:r w:rsidRPr="00851119">
        <w:rPr>
          <w:rFonts w:ascii="Times New Roman" w:hAnsi="Times New Roman" w:cs="Times New Roman"/>
          <w:sz w:val="22"/>
          <w:szCs w:val="22"/>
        </w:rPr>
        <w:t>622001, Свердловская область,</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 xml:space="preserve">Г. Нижний Тагил, ул. </w:t>
      </w:r>
      <w:proofErr w:type="gramStart"/>
      <w:r w:rsidRPr="00851119">
        <w:rPr>
          <w:rFonts w:ascii="Times New Roman" w:hAnsi="Times New Roman" w:cs="Times New Roman"/>
          <w:sz w:val="22"/>
          <w:szCs w:val="22"/>
        </w:rPr>
        <w:t>Красноармейская</w:t>
      </w:r>
      <w:proofErr w:type="gramEnd"/>
      <w:r w:rsidRPr="00851119">
        <w:rPr>
          <w:rFonts w:ascii="Times New Roman" w:hAnsi="Times New Roman" w:cs="Times New Roman"/>
          <w:sz w:val="22"/>
          <w:szCs w:val="22"/>
        </w:rPr>
        <w:t xml:space="preserve">, 151-31 </w:t>
      </w: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t>ОГРН 1126623007830</w:t>
      </w:r>
    </w:p>
    <w:p w:rsidR="002B610A" w:rsidRPr="00851119" w:rsidRDefault="002B610A" w:rsidP="002B610A">
      <w:pPr>
        <w:pStyle w:val="1"/>
        <w:shd w:val="clear" w:color="auto" w:fill="auto"/>
        <w:tabs>
          <w:tab w:val="left" w:pos="-7371"/>
        </w:tabs>
        <w:spacing w:before="0" w:after="0" w:line="240" w:lineRule="auto"/>
        <w:ind w:left="40"/>
        <w:rPr>
          <w:rFonts w:ascii="Times New Roman" w:eastAsia="Calibri" w:hAnsi="Times New Roman" w:cs="Times New Roman"/>
        </w:rPr>
      </w:pPr>
      <w:r w:rsidRPr="00851119">
        <w:rPr>
          <w:rFonts w:ascii="Times New Roman" w:eastAsia="Calibri" w:hAnsi="Times New Roman" w:cs="Times New Roman"/>
          <w:b/>
        </w:rPr>
        <w:t xml:space="preserve">ИНН </w:t>
      </w:r>
      <w:r w:rsidRPr="00851119">
        <w:rPr>
          <w:rFonts w:ascii="Times New Roman" w:eastAsia="Calibri" w:hAnsi="Times New Roman" w:cs="Times New Roman"/>
          <w:u w:val="single"/>
        </w:rPr>
        <w:t>6623088340</w:t>
      </w:r>
      <w:r w:rsidRPr="00851119">
        <w:rPr>
          <w:rFonts w:ascii="Times New Roman" w:eastAsia="Calibri" w:hAnsi="Times New Roman" w:cs="Times New Roman"/>
        </w:rPr>
        <w:t xml:space="preserve">  </w:t>
      </w:r>
      <w:r w:rsidRPr="00851119">
        <w:rPr>
          <w:rFonts w:ascii="Times New Roman" w:eastAsia="Calibri" w:hAnsi="Times New Roman" w:cs="Times New Roman"/>
          <w:b/>
        </w:rPr>
        <w:t>КПП</w:t>
      </w:r>
      <w:r w:rsidRPr="00851119">
        <w:rPr>
          <w:rFonts w:ascii="Times New Roman" w:eastAsia="Calibri" w:hAnsi="Times New Roman" w:cs="Times New Roman"/>
          <w:u w:val="single"/>
        </w:rPr>
        <w:t xml:space="preserve"> 662301001</w:t>
      </w:r>
    </w:p>
    <w:p w:rsidR="002B610A" w:rsidRPr="00851119" w:rsidRDefault="002B610A" w:rsidP="002B610A">
      <w:pPr>
        <w:jc w:val="both"/>
        <w:rPr>
          <w:rFonts w:ascii="Times New Roman" w:hAnsi="Times New Roman" w:cs="Times New Roman"/>
          <w:sz w:val="22"/>
          <w:szCs w:val="22"/>
        </w:rPr>
      </w:pPr>
      <w:proofErr w:type="spellStart"/>
      <w:proofErr w:type="gramStart"/>
      <w:r w:rsidRPr="00851119">
        <w:rPr>
          <w:rFonts w:ascii="Times New Roman" w:hAnsi="Times New Roman" w:cs="Times New Roman"/>
          <w:b/>
          <w:sz w:val="22"/>
          <w:szCs w:val="22"/>
        </w:rPr>
        <w:t>р</w:t>
      </w:r>
      <w:proofErr w:type="spellEnd"/>
      <w:proofErr w:type="gramEnd"/>
      <w:r w:rsidRPr="00851119">
        <w:rPr>
          <w:rFonts w:ascii="Times New Roman" w:hAnsi="Times New Roman" w:cs="Times New Roman"/>
          <w:b/>
          <w:sz w:val="22"/>
          <w:szCs w:val="22"/>
        </w:rPr>
        <w:t>/счёт</w:t>
      </w:r>
      <w:r w:rsidRPr="00851119">
        <w:rPr>
          <w:rFonts w:ascii="Times New Roman" w:hAnsi="Times New Roman" w:cs="Times New Roman"/>
          <w:sz w:val="22"/>
          <w:szCs w:val="22"/>
        </w:rPr>
        <w:t xml:space="preserve"> </w:t>
      </w:r>
      <w:r w:rsidRPr="00851119">
        <w:rPr>
          <w:rFonts w:ascii="Times New Roman" w:hAnsi="Times New Roman" w:cs="Times New Roman"/>
          <w:b/>
          <w:sz w:val="22"/>
          <w:szCs w:val="22"/>
        </w:rPr>
        <w:t xml:space="preserve">№ </w:t>
      </w:r>
      <w:r w:rsidRPr="00851119">
        <w:rPr>
          <w:rFonts w:ascii="Times New Roman" w:hAnsi="Times New Roman" w:cs="Times New Roman"/>
          <w:sz w:val="22"/>
          <w:szCs w:val="22"/>
        </w:rPr>
        <w:t>40702810216220000082</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УБ ОАО «Сбербанк России»,</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b/>
          <w:sz w:val="22"/>
          <w:szCs w:val="22"/>
        </w:rPr>
        <w:t>к/</w:t>
      </w:r>
      <w:proofErr w:type="spellStart"/>
      <w:r w:rsidRPr="00851119">
        <w:rPr>
          <w:rFonts w:ascii="Times New Roman" w:hAnsi="Times New Roman" w:cs="Times New Roman"/>
          <w:b/>
          <w:sz w:val="22"/>
          <w:szCs w:val="22"/>
        </w:rPr>
        <w:t>сч</w:t>
      </w:r>
      <w:proofErr w:type="spellEnd"/>
      <w:r w:rsidRPr="00851119">
        <w:rPr>
          <w:rFonts w:ascii="Times New Roman" w:hAnsi="Times New Roman" w:cs="Times New Roman"/>
          <w:b/>
          <w:sz w:val="22"/>
          <w:szCs w:val="22"/>
        </w:rPr>
        <w:t xml:space="preserve"> </w:t>
      </w:r>
      <w:r w:rsidRPr="00851119">
        <w:rPr>
          <w:rFonts w:ascii="Times New Roman" w:hAnsi="Times New Roman" w:cs="Times New Roman"/>
          <w:sz w:val="22"/>
          <w:szCs w:val="22"/>
        </w:rPr>
        <w:t>30101810500000000674</w:t>
      </w:r>
    </w:p>
    <w:p w:rsidR="002B610A" w:rsidRPr="00851119" w:rsidRDefault="002B610A" w:rsidP="002B610A">
      <w:pPr>
        <w:jc w:val="both"/>
        <w:rPr>
          <w:rFonts w:ascii="Times New Roman" w:hAnsi="Times New Roman" w:cs="Times New Roman"/>
          <w:sz w:val="22"/>
          <w:szCs w:val="22"/>
        </w:rPr>
      </w:pPr>
      <w:r w:rsidRPr="00851119">
        <w:rPr>
          <w:rFonts w:ascii="Times New Roman" w:hAnsi="Times New Roman" w:cs="Times New Roman"/>
          <w:b/>
          <w:sz w:val="22"/>
          <w:szCs w:val="22"/>
        </w:rPr>
        <w:t xml:space="preserve">БИК </w:t>
      </w:r>
      <w:r w:rsidRPr="00851119">
        <w:rPr>
          <w:rFonts w:ascii="Times New Roman" w:hAnsi="Times New Roman" w:cs="Times New Roman"/>
          <w:sz w:val="22"/>
          <w:szCs w:val="22"/>
        </w:rPr>
        <w:t>046577674</w:t>
      </w:r>
    </w:p>
    <w:p w:rsidR="002B610A" w:rsidRPr="00851119" w:rsidRDefault="002B610A" w:rsidP="002B610A">
      <w:pPr>
        <w:jc w:val="both"/>
        <w:rPr>
          <w:rStyle w:val="FontStyle51"/>
          <w:rFonts w:ascii="Times New Roman" w:hAnsi="Times New Roman" w:cs="Times New Roman"/>
          <w:sz w:val="22"/>
          <w:szCs w:val="22"/>
        </w:rPr>
      </w:pPr>
      <w:r w:rsidRPr="00851119">
        <w:rPr>
          <w:rFonts w:ascii="Times New Roman" w:hAnsi="Times New Roman" w:cs="Times New Roman"/>
          <w:sz w:val="22"/>
          <w:szCs w:val="22"/>
        </w:rPr>
        <w:t xml:space="preserve"> </w:t>
      </w:r>
      <w:r w:rsidRPr="00851119">
        <w:rPr>
          <w:rStyle w:val="FontStyle51"/>
          <w:rFonts w:ascii="Times New Roman" w:hAnsi="Times New Roman" w:cs="Times New Roman"/>
          <w:sz w:val="22"/>
          <w:szCs w:val="22"/>
        </w:rPr>
        <w:t xml:space="preserve">сайт  </w:t>
      </w:r>
      <w:r w:rsidRPr="00851119">
        <w:rPr>
          <w:rStyle w:val="FontStyle51"/>
          <w:rFonts w:ascii="Times New Roman" w:hAnsi="Times New Roman" w:cs="Times New Roman"/>
          <w:sz w:val="22"/>
          <w:szCs w:val="22"/>
          <w:lang w:val="en-US"/>
        </w:rPr>
        <w:t>http</w:t>
      </w:r>
      <w:proofErr w:type="gramStart"/>
      <w:r w:rsidRPr="00851119">
        <w:rPr>
          <w:rStyle w:val="FontStyle51"/>
          <w:rFonts w:ascii="Times New Roman" w:hAnsi="Times New Roman" w:cs="Times New Roman"/>
          <w:sz w:val="22"/>
          <w:szCs w:val="22"/>
        </w:rPr>
        <w:t xml:space="preserve"> :</w:t>
      </w:r>
      <w:proofErr w:type="gram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uk</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stroytech</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ru</w:t>
      </w:r>
      <w:proofErr w:type="spellEnd"/>
      <w:r w:rsidRPr="00851119">
        <w:rPr>
          <w:rStyle w:val="FontStyle51"/>
          <w:rFonts w:ascii="Times New Roman" w:hAnsi="Times New Roman" w:cs="Times New Roman"/>
          <w:sz w:val="22"/>
          <w:szCs w:val="22"/>
        </w:rPr>
        <w:t xml:space="preserve"> ;  электронная почта </w:t>
      </w:r>
      <w:proofErr w:type="spellStart"/>
      <w:r w:rsidRPr="00851119">
        <w:rPr>
          <w:rStyle w:val="FontStyle51"/>
          <w:rFonts w:ascii="Times New Roman" w:hAnsi="Times New Roman" w:cs="Times New Roman"/>
          <w:sz w:val="22"/>
          <w:szCs w:val="22"/>
          <w:lang w:val="en-US"/>
        </w:rPr>
        <w:t>stroitech</w:t>
      </w:r>
      <w:proofErr w:type="spellEnd"/>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nt</w:t>
      </w:r>
      <w:proofErr w:type="spellEnd"/>
      <w:r w:rsidRPr="00851119">
        <w:rPr>
          <w:rStyle w:val="FontStyle51"/>
          <w:rFonts w:ascii="Times New Roman" w:hAnsi="Times New Roman" w:cs="Times New Roman"/>
          <w:sz w:val="22"/>
          <w:szCs w:val="22"/>
        </w:rPr>
        <w:t xml:space="preserve"> @ </w:t>
      </w:r>
      <w:r w:rsidRPr="00851119">
        <w:rPr>
          <w:rStyle w:val="FontStyle51"/>
          <w:rFonts w:ascii="Times New Roman" w:hAnsi="Times New Roman" w:cs="Times New Roman"/>
          <w:sz w:val="22"/>
          <w:szCs w:val="22"/>
          <w:lang w:val="en-US"/>
        </w:rPr>
        <w:t>mail</w:t>
      </w:r>
      <w:r w:rsidRPr="00851119">
        <w:rPr>
          <w:rStyle w:val="FontStyle51"/>
          <w:rFonts w:ascii="Times New Roman" w:hAnsi="Times New Roman" w:cs="Times New Roman"/>
          <w:sz w:val="22"/>
          <w:szCs w:val="22"/>
        </w:rPr>
        <w:t>.</w:t>
      </w:r>
      <w:proofErr w:type="spellStart"/>
      <w:r w:rsidRPr="00851119">
        <w:rPr>
          <w:rStyle w:val="FontStyle51"/>
          <w:rFonts w:ascii="Times New Roman" w:hAnsi="Times New Roman" w:cs="Times New Roman"/>
          <w:sz w:val="22"/>
          <w:szCs w:val="22"/>
          <w:lang w:val="en-US"/>
        </w:rPr>
        <w:t>ru</w:t>
      </w:r>
      <w:proofErr w:type="spellEnd"/>
    </w:p>
    <w:p w:rsidR="002B610A" w:rsidRPr="00851119" w:rsidRDefault="002B610A" w:rsidP="002B610A">
      <w:pPr>
        <w:jc w:val="both"/>
        <w:rPr>
          <w:rFonts w:ascii="Times New Roman" w:hAnsi="Times New Roman" w:cs="Times New Roman"/>
          <w:sz w:val="22"/>
          <w:szCs w:val="22"/>
        </w:rPr>
      </w:pPr>
    </w:p>
    <w:p w:rsidR="002B610A" w:rsidRDefault="002B610A" w:rsidP="002B610A">
      <w:pPr>
        <w:jc w:val="both"/>
        <w:rPr>
          <w:rFonts w:ascii="Times New Roman" w:hAnsi="Times New Roman" w:cs="Times New Roman"/>
          <w:sz w:val="22"/>
          <w:szCs w:val="22"/>
        </w:rPr>
      </w:pPr>
      <w:r w:rsidRPr="00851119">
        <w:rPr>
          <w:rFonts w:ascii="Times New Roman" w:hAnsi="Times New Roman" w:cs="Times New Roman"/>
          <w:sz w:val="22"/>
          <w:szCs w:val="22"/>
        </w:rPr>
        <w:t xml:space="preserve">Директор                                                П.С. </w:t>
      </w:r>
      <w:proofErr w:type="spellStart"/>
      <w:r w:rsidRPr="00851119">
        <w:rPr>
          <w:rFonts w:ascii="Times New Roman" w:hAnsi="Times New Roman" w:cs="Times New Roman"/>
          <w:sz w:val="22"/>
          <w:szCs w:val="22"/>
        </w:rPr>
        <w:t>Ковин</w:t>
      </w:r>
      <w:proofErr w:type="spellEnd"/>
    </w:p>
    <w:p w:rsidR="00F536D5" w:rsidRDefault="00F536D5" w:rsidP="002B610A">
      <w:pPr>
        <w:jc w:val="both"/>
        <w:rPr>
          <w:rFonts w:ascii="Times New Roman" w:hAnsi="Times New Roman" w:cs="Times New Roman"/>
          <w:sz w:val="22"/>
          <w:szCs w:val="22"/>
        </w:rPr>
      </w:pPr>
    </w:p>
    <w:p w:rsidR="002B610A" w:rsidRPr="00851119" w:rsidRDefault="002B610A" w:rsidP="002B610A">
      <w:pPr>
        <w:pStyle w:val="Style9"/>
        <w:widowControl/>
        <w:spacing w:before="216" w:line="230" w:lineRule="exact"/>
        <w:ind w:right="7430"/>
        <w:rPr>
          <w:rStyle w:val="FontStyle51"/>
          <w:rFonts w:ascii="Times New Roman" w:hAnsi="Times New Roman" w:cs="Times New Roman"/>
          <w:sz w:val="22"/>
          <w:szCs w:val="22"/>
        </w:rPr>
      </w:pPr>
      <w:r w:rsidRPr="00851119">
        <w:rPr>
          <w:rStyle w:val="FontStyle51"/>
          <w:rFonts w:ascii="Times New Roman" w:hAnsi="Times New Roman" w:cs="Times New Roman"/>
          <w:sz w:val="22"/>
          <w:szCs w:val="22"/>
        </w:rPr>
        <w:t>СОБСТВЕННИКИ:</w:t>
      </w:r>
    </w:p>
    <w:p w:rsidR="00F536D5" w:rsidRDefault="00F536D5" w:rsidP="00F536D5">
      <w:pPr>
        <w:pStyle w:val="Style9"/>
        <w:widowControl/>
        <w:spacing w:before="216" w:line="230" w:lineRule="exact"/>
        <w:ind w:right="6094"/>
        <w:rPr>
          <w:rStyle w:val="FontStyle51"/>
          <w:rFonts w:ascii="Times New Roman" w:hAnsi="Times New Roman" w:cs="Times New Roman"/>
          <w:sz w:val="22"/>
          <w:szCs w:val="22"/>
        </w:rPr>
      </w:pPr>
      <w:r>
        <w:rPr>
          <w:rStyle w:val="FontStyle51"/>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10A" w:rsidRPr="00851119" w:rsidRDefault="00F536D5" w:rsidP="00F536D5">
      <w:pPr>
        <w:pStyle w:val="Style9"/>
        <w:widowControl/>
        <w:spacing w:before="216" w:line="230" w:lineRule="exact"/>
        <w:ind w:right="6094"/>
        <w:rPr>
          <w:rStyle w:val="FontStyle51"/>
          <w:rFonts w:ascii="Times New Roman" w:hAnsi="Times New Roman" w:cs="Times New Roman"/>
          <w:sz w:val="22"/>
          <w:szCs w:val="22"/>
        </w:rPr>
      </w:pPr>
      <w:r>
        <w:rPr>
          <w:rStyle w:val="FontStyle51"/>
          <w:rFonts w:ascii="Times New Roman" w:hAnsi="Times New Roman" w:cs="Times New Roman"/>
          <w:sz w:val="22"/>
          <w:szCs w:val="22"/>
        </w:rPr>
        <w:t>__________________/______________/</w:t>
      </w:r>
      <w:r>
        <w:rPr>
          <w:rStyle w:val="FontStyle51"/>
          <w:rFonts w:ascii="Times New Roman" w:hAnsi="Times New Roman" w:cs="Times New Roman"/>
          <w:sz w:val="22"/>
          <w:szCs w:val="22"/>
        </w:rPr>
        <w:br/>
      </w:r>
      <w:r>
        <w:rPr>
          <w:rStyle w:val="FontStyle51"/>
          <w:rFonts w:ascii="Times New Roman" w:hAnsi="Times New Roman" w:cs="Times New Roman"/>
          <w:sz w:val="22"/>
          <w:szCs w:val="22"/>
        </w:rPr>
        <w:br/>
      </w: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lastRenderedPageBreak/>
        <w:t>Приложение № 1</w:t>
      </w: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spacing w:after="240"/>
        <w:jc w:val="center"/>
        <w:rPr>
          <w:rFonts w:ascii="Times New Roman" w:hAnsi="Times New Roman" w:cs="Times New Roman"/>
          <w:b/>
          <w:bCs/>
          <w:sz w:val="22"/>
          <w:szCs w:val="22"/>
        </w:rPr>
      </w:pPr>
      <w:r w:rsidRPr="00851119">
        <w:rPr>
          <w:rFonts w:ascii="Times New Roman" w:hAnsi="Times New Roman" w:cs="Times New Roman"/>
          <w:b/>
          <w:bCs/>
          <w:sz w:val="22"/>
          <w:szCs w:val="22"/>
        </w:rPr>
        <w:t>Состав и техническое состояние</w:t>
      </w:r>
      <w:r w:rsidRPr="00851119">
        <w:rPr>
          <w:rFonts w:ascii="Times New Roman" w:hAnsi="Times New Roman" w:cs="Times New Roman"/>
          <w:b/>
          <w:bCs/>
          <w:sz w:val="22"/>
          <w:szCs w:val="22"/>
        </w:rPr>
        <w:br/>
        <w:t>общего имущества многоквартирного дома</w:t>
      </w:r>
    </w:p>
    <w:p w:rsidR="002B610A" w:rsidRPr="00851119" w:rsidRDefault="002B610A" w:rsidP="002B610A">
      <w:pPr>
        <w:spacing w:after="120"/>
        <w:jc w:val="both"/>
        <w:rPr>
          <w:rFonts w:ascii="Times New Roman" w:hAnsi="Times New Roman" w:cs="Times New Roman"/>
          <w:sz w:val="22"/>
          <w:szCs w:val="22"/>
        </w:rPr>
      </w:pPr>
      <w:r w:rsidRPr="00851119">
        <w:rPr>
          <w:rFonts w:ascii="Times New Roman" w:hAnsi="Times New Roman" w:cs="Times New Roman"/>
          <w:sz w:val="22"/>
          <w:szCs w:val="22"/>
        </w:rPr>
        <w:t>I. Общие сведения о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010"/>
        <w:gridCol w:w="2591"/>
        <w:gridCol w:w="17"/>
        <w:gridCol w:w="794"/>
      </w:tblGrid>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Адрес многоквартирного дома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2</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Инвентарный номер дома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3</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Серия, тип постройки</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4</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Год постройки</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5</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Степень износа по данным государственного технического учета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6</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Степень фактического износа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7</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Год последнего капитального ремонта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8</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Количество этажей</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9</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Наличие подвала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10</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Наличие цокольного этажа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11</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Наличие мансарды</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12</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Наличие мезонина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13</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Количество квартир</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14</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Количество нежилых помещений, не входящих в состав общего имущества</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15</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Строительный объем</w:t>
            </w:r>
          </w:p>
        </w:tc>
        <w:tc>
          <w:tcPr>
            <w:tcW w:w="2608" w:type="dxa"/>
            <w:gridSpan w:val="2"/>
            <w:tcBorders>
              <w:right w:val="nil"/>
            </w:tcBorders>
          </w:tcPr>
          <w:p w:rsidR="002B610A" w:rsidRPr="00851119" w:rsidRDefault="002B610A" w:rsidP="00851119">
            <w:pPr>
              <w:jc w:val="both"/>
              <w:rPr>
                <w:rFonts w:ascii="Times New Roman" w:hAnsi="Times New Roman" w:cs="Times New Roman"/>
                <w:sz w:val="22"/>
                <w:szCs w:val="22"/>
                <w:lang w:val="en-US"/>
              </w:rPr>
            </w:pPr>
          </w:p>
        </w:tc>
        <w:tc>
          <w:tcPr>
            <w:tcW w:w="794" w:type="dxa"/>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куб. м</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16</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Площадь:</w:t>
            </w:r>
          </w:p>
        </w:tc>
        <w:tc>
          <w:tcPr>
            <w:tcW w:w="3402" w:type="dxa"/>
            <w:gridSpan w:val="3"/>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а) многоквартирного дома с лоджиями, балконами, шкафами, коридорами и лестничными клетками</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кв. м</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б) жилых помещений (общая площадь квартир)</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кв. м</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в) нежилых помещений (общая площадь нежилых помещений, не входящих в состав общего имущества в многоквартирном доме)</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кв. м</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г) помещений общего пользования (общая площадь нежилых помещений, входящих в состав общего имущества в многоквартирном доме)</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кв. м</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17</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Количество лестниц</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шт.</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18</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Уборочная площадь лестниц (включая межквартирные лестничные площадки)</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кв. м</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19</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Уборочная площадь общих коридоров</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кв. м</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20</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Уборочная площадь других помещений общего пользования (включая технические этажи, чердаки, технические подвалы)</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кв. м</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21</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Площадь земельного участка, входящего в состав общего имущества многоквартирного дома</w:t>
            </w:r>
          </w:p>
        </w:tc>
        <w:tc>
          <w:tcPr>
            <w:tcW w:w="2591" w:type="dxa"/>
            <w:tcBorders>
              <w:right w:val="nil"/>
            </w:tcBorders>
          </w:tcPr>
          <w:p w:rsidR="002B610A" w:rsidRPr="00851119" w:rsidRDefault="002B610A" w:rsidP="00851119">
            <w:pPr>
              <w:jc w:val="both"/>
              <w:rPr>
                <w:rFonts w:ascii="Times New Roman" w:hAnsi="Times New Roman" w:cs="Times New Roman"/>
                <w:sz w:val="22"/>
                <w:szCs w:val="22"/>
              </w:rPr>
            </w:pPr>
          </w:p>
        </w:tc>
        <w:tc>
          <w:tcPr>
            <w:tcW w:w="811" w:type="dxa"/>
            <w:gridSpan w:val="2"/>
            <w:tcBorders>
              <w:left w:val="nil"/>
            </w:tcBorders>
          </w:tcPr>
          <w:p w:rsidR="002B610A" w:rsidRPr="00851119" w:rsidRDefault="002B610A" w:rsidP="00851119">
            <w:pPr>
              <w:ind w:right="57"/>
              <w:jc w:val="both"/>
              <w:rPr>
                <w:rFonts w:ascii="Times New Roman" w:hAnsi="Times New Roman" w:cs="Times New Roman"/>
                <w:sz w:val="22"/>
                <w:szCs w:val="22"/>
              </w:rPr>
            </w:pPr>
            <w:r w:rsidRPr="00851119">
              <w:rPr>
                <w:rFonts w:ascii="Times New Roman" w:hAnsi="Times New Roman" w:cs="Times New Roman"/>
                <w:sz w:val="22"/>
                <w:szCs w:val="22"/>
              </w:rPr>
              <w:t>кв. м</w:t>
            </w:r>
          </w:p>
        </w:tc>
      </w:tr>
      <w:tr w:rsidR="002B610A" w:rsidRPr="00851119" w:rsidTr="00851119">
        <w:trPr>
          <w:cantSplit/>
        </w:trPr>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22</w:t>
            </w:r>
          </w:p>
        </w:tc>
        <w:tc>
          <w:tcPr>
            <w:tcW w:w="6010"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Кадастровый номер земельного участка (при его наличии)</w:t>
            </w:r>
          </w:p>
        </w:tc>
        <w:tc>
          <w:tcPr>
            <w:tcW w:w="3402" w:type="dxa"/>
            <w:gridSpan w:val="3"/>
          </w:tcPr>
          <w:p w:rsidR="002B610A" w:rsidRPr="00851119" w:rsidRDefault="002B610A" w:rsidP="00851119">
            <w:pPr>
              <w:jc w:val="both"/>
              <w:rPr>
                <w:rFonts w:ascii="Times New Roman" w:hAnsi="Times New Roman" w:cs="Times New Roman"/>
                <w:sz w:val="22"/>
                <w:szCs w:val="22"/>
              </w:rPr>
            </w:pPr>
          </w:p>
        </w:tc>
      </w:tr>
    </w:tbl>
    <w:p w:rsidR="002B610A" w:rsidRPr="00851119" w:rsidRDefault="002B610A" w:rsidP="002B610A">
      <w:pPr>
        <w:keepNext/>
        <w:spacing w:before="240" w:after="120"/>
        <w:jc w:val="both"/>
        <w:rPr>
          <w:rFonts w:ascii="Times New Roman" w:hAnsi="Times New Roman" w:cs="Times New Roman"/>
          <w:sz w:val="22"/>
          <w:szCs w:val="22"/>
        </w:rPr>
      </w:pPr>
      <w:r w:rsidRPr="00851119">
        <w:rPr>
          <w:rFonts w:ascii="Times New Roman" w:hAnsi="Times New Roman" w:cs="Times New Roman"/>
          <w:sz w:val="22"/>
          <w:szCs w:val="22"/>
        </w:rPr>
        <w:t>II.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742"/>
        <w:gridCol w:w="2835"/>
        <w:gridCol w:w="2835"/>
      </w:tblGrid>
      <w:tr w:rsidR="002B610A" w:rsidRPr="00851119" w:rsidTr="00851119">
        <w:tc>
          <w:tcPr>
            <w:tcW w:w="567" w:type="dxa"/>
          </w:tcPr>
          <w:p w:rsidR="002B610A" w:rsidRPr="00851119" w:rsidRDefault="002B610A" w:rsidP="00851119">
            <w:pPr>
              <w:keepNext/>
              <w:jc w:val="both"/>
              <w:rPr>
                <w:rFonts w:ascii="Times New Roman" w:hAnsi="Times New Roman" w:cs="Times New Roman"/>
                <w:sz w:val="22"/>
                <w:szCs w:val="22"/>
              </w:rPr>
            </w:pPr>
          </w:p>
        </w:tc>
        <w:tc>
          <w:tcPr>
            <w:tcW w:w="3742" w:type="dxa"/>
          </w:tcPr>
          <w:p w:rsidR="002B610A" w:rsidRPr="00851119" w:rsidRDefault="002B610A" w:rsidP="00851119">
            <w:pPr>
              <w:keepNext/>
              <w:jc w:val="both"/>
              <w:rPr>
                <w:rFonts w:ascii="Times New Roman" w:hAnsi="Times New Roman" w:cs="Times New Roman"/>
                <w:sz w:val="22"/>
                <w:szCs w:val="22"/>
              </w:rPr>
            </w:pPr>
            <w:r w:rsidRPr="00851119">
              <w:rPr>
                <w:rFonts w:ascii="Times New Roman" w:hAnsi="Times New Roman" w:cs="Times New Roman"/>
                <w:sz w:val="22"/>
                <w:szCs w:val="22"/>
              </w:rPr>
              <w:t>Наимено</w:t>
            </w:r>
            <w:r w:rsidRPr="00851119">
              <w:rPr>
                <w:rFonts w:ascii="Times New Roman" w:hAnsi="Times New Roman" w:cs="Times New Roman"/>
                <w:sz w:val="22"/>
                <w:szCs w:val="22"/>
              </w:rPr>
              <w:softHyphen/>
              <w:t>вание конструк</w:t>
            </w:r>
            <w:r w:rsidRPr="00851119">
              <w:rPr>
                <w:rFonts w:ascii="Times New Roman" w:hAnsi="Times New Roman" w:cs="Times New Roman"/>
                <w:sz w:val="22"/>
                <w:szCs w:val="22"/>
              </w:rPr>
              <w:softHyphen/>
              <w:t>тивных элементов</w:t>
            </w:r>
          </w:p>
        </w:tc>
        <w:tc>
          <w:tcPr>
            <w:tcW w:w="2835" w:type="dxa"/>
          </w:tcPr>
          <w:p w:rsidR="002B610A" w:rsidRPr="00851119" w:rsidRDefault="002B610A" w:rsidP="00851119">
            <w:pPr>
              <w:keepNext/>
              <w:jc w:val="both"/>
              <w:rPr>
                <w:rFonts w:ascii="Times New Roman" w:hAnsi="Times New Roman" w:cs="Times New Roman"/>
                <w:sz w:val="22"/>
                <w:szCs w:val="22"/>
              </w:rPr>
            </w:pPr>
            <w:r w:rsidRPr="00851119">
              <w:rPr>
                <w:rFonts w:ascii="Times New Roman" w:hAnsi="Times New Roman" w:cs="Times New Roman"/>
                <w:sz w:val="22"/>
                <w:szCs w:val="22"/>
              </w:rPr>
              <w:t>Описание элементов (материал, конструкция или система, отделка и прочее)</w:t>
            </w:r>
          </w:p>
        </w:tc>
        <w:tc>
          <w:tcPr>
            <w:tcW w:w="2835" w:type="dxa"/>
          </w:tcPr>
          <w:p w:rsidR="002B610A" w:rsidRPr="00851119" w:rsidRDefault="002B610A" w:rsidP="00851119">
            <w:pPr>
              <w:keepNext/>
              <w:jc w:val="both"/>
              <w:rPr>
                <w:rFonts w:ascii="Times New Roman" w:hAnsi="Times New Roman" w:cs="Times New Roman"/>
                <w:sz w:val="22"/>
                <w:szCs w:val="22"/>
              </w:rPr>
            </w:pPr>
            <w:r w:rsidRPr="00851119">
              <w:rPr>
                <w:rFonts w:ascii="Times New Roman" w:hAnsi="Times New Roman" w:cs="Times New Roman"/>
                <w:sz w:val="22"/>
                <w:szCs w:val="22"/>
              </w:rPr>
              <w:t>Техни</w:t>
            </w:r>
            <w:r w:rsidRPr="00851119">
              <w:rPr>
                <w:rFonts w:ascii="Times New Roman" w:hAnsi="Times New Roman" w:cs="Times New Roman"/>
                <w:sz w:val="22"/>
                <w:szCs w:val="22"/>
              </w:rPr>
              <w:softHyphen/>
              <w:t>ческое состояние элементов общего имущества много</w:t>
            </w:r>
            <w:r w:rsidRPr="00851119">
              <w:rPr>
                <w:rFonts w:ascii="Times New Roman" w:hAnsi="Times New Roman" w:cs="Times New Roman"/>
                <w:sz w:val="22"/>
                <w:szCs w:val="22"/>
              </w:rPr>
              <w:softHyphen/>
              <w:t>квартирного дома</w:t>
            </w: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w:t>
            </w:r>
          </w:p>
        </w:tc>
        <w:tc>
          <w:tcPr>
            <w:tcW w:w="3742"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Фундамент</w:t>
            </w:r>
          </w:p>
        </w:tc>
        <w:tc>
          <w:tcPr>
            <w:tcW w:w="2835" w:type="dxa"/>
          </w:tcPr>
          <w:p w:rsidR="002B610A" w:rsidRPr="00851119" w:rsidRDefault="002B610A" w:rsidP="00851119">
            <w:pPr>
              <w:jc w:val="both"/>
              <w:rPr>
                <w:rFonts w:ascii="Times New Roman" w:hAnsi="Times New Roman" w:cs="Times New Roman"/>
                <w:sz w:val="22"/>
                <w:szCs w:val="22"/>
              </w:rPr>
            </w:pPr>
          </w:p>
        </w:tc>
        <w:tc>
          <w:tcPr>
            <w:tcW w:w="2835" w:type="dxa"/>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2</w:t>
            </w:r>
          </w:p>
        </w:tc>
        <w:tc>
          <w:tcPr>
            <w:tcW w:w="3742"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Наружные и внутренние капитальные стены</w:t>
            </w:r>
          </w:p>
        </w:tc>
        <w:tc>
          <w:tcPr>
            <w:tcW w:w="2835" w:type="dxa"/>
          </w:tcPr>
          <w:p w:rsidR="002B610A" w:rsidRPr="00851119" w:rsidRDefault="002B610A" w:rsidP="00851119">
            <w:pPr>
              <w:jc w:val="both"/>
              <w:rPr>
                <w:rFonts w:ascii="Times New Roman" w:hAnsi="Times New Roman" w:cs="Times New Roman"/>
                <w:sz w:val="22"/>
                <w:szCs w:val="22"/>
              </w:rPr>
            </w:pPr>
          </w:p>
        </w:tc>
        <w:tc>
          <w:tcPr>
            <w:tcW w:w="2835" w:type="dxa"/>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bottom w:val="nil"/>
            </w:tcBorders>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3</w:t>
            </w:r>
          </w:p>
        </w:tc>
        <w:tc>
          <w:tcPr>
            <w:tcW w:w="3742" w:type="dxa"/>
            <w:tcBorders>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Перегородки</w:t>
            </w: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bottom w:val="nil"/>
            </w:tcBorders>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4</w:t>
            </w:r>
          </w:p>
        </w:tc>
        <w:tc>
          <w:tcPr>
            <w:tcW w:w="3742" w:type="dxa"/>
            <w:tcBorders>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Перекрытия</w:t>
            </w: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чердачные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междуэтажные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подвальные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tcBorders>
          </w:tcPr>
          <w:p w:rsidR="002B610A" w:rsidRPr="00851119" w:rsidRDefault="002B610A" w:rsidP="00851119">
            <w:pPr>
              <w:ind w:left="57" w:right="57"/>
              <w:jc w:val="both"/>
              <w:rPr>
                <w:rFonts w:ascii="Times New Roman" w:hAnsi="Times New Roman" w:cs="Times New Roman"/>
                <w:sz w:val="22"/>
                <w:szCs w:val="22"/>
                <w:lang w:val="en-US"/>
              </w:rPr>
            </w:pPr>
            <w:r w:rsidRPr="00851119">
              <w:rPr>
                <w:rFonts w:ascii="Times New Roman" w:hAnsi="Times New Roman" w:cs="Times New Roman"/>
                <w:sz w:val="22"/>
                <w:szCs w:val="22"/>
                <w:lang w:val="en-US"/>
              </w:rPr>
              <w:t>(</w:t>
            </w:r>
            <w:r w:rsidRPr="00851119">
              <w:rPr>
                <w:rFonts w:ascii="Times New Roman" w:hAnsi="Times New Roman" w:cs="Times New Roman"/>
                <w:sz w:val="22"/>
                <w:szCs w:val="22"/>
              </w:rPr>
              <w:t>другое</w:t>
            </w:r>
            <w:r w:rsidRPr="00851119">
              <w:rPr>
                <w:rFonts w:ascii="Times New Roman" w:hAnsi="Times New Roman" w:cs="Times New Roman"/>
                <w:sz w:val="22"/>
                <w:szCs w:val="22"/>
                <w:lang w:val="en-US"/>
              </w:rPr>
              <w:t>)</w:t>
            </w:r>
          </w:p>
        </w:tc>
        <w:tc>
          <w:tcPr>
            <w:tcW w:w="2835" w:type="dxa"/>
            <w:tcBorders>
              <w:top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bottom w:val="nil"/>
            </w:tcBorders>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5</w:t>
            </w:r>
          </w:p>
        </w:tc>
        <w:tc>
          <w:tcPr>
            <w:tcW w:w="3742" w:type="dxa"/>
            <w:tcBorders>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Крыша</w:t>
            </w: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bottom w:val="nil"/>
            </w:tcBorders>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6</w:t>
            </w:r>
          </w:p>
        </w:tc>
        <w:tc>
          <w:tcPr>
            <w:tcW w:w="3742" w:type="dxa"/>
            <w:tcBorders>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Полы</w:t>
            </w: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bottom w:val="nil"/>
            </w:tcBorders>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7</w:t>
            </w:r>
          </w:p>
        </w:tc>
        <w:tc>
          <w:tcPr>
            <w:tcW w:w="3742" w:type="dxa"/>
            <w:tcBorders>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Проемы</w:t>
            </w: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окна</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двери</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(другое)</w:t>
            </w:r>
          </w:p>
        </w:tc>
        <w:tc>
          <w:tcPr>
            <w:tcW w:w="2835" w:type="dxa"/>
            <w:tcBorders>
              <w:top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bottom w:val="nil"/>
            </w:tcBorders>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8</w:t>
            </w:r>
          </w:p>
        </w:tc>
        <w:tc>
          <w:tcPr>
            <w:tcW w:w="3742" w:type="dxa"/>
            <w:tcBorders>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Отделка</w:t>
            </w: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внутренняя</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наружная</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(другое)</w:t>
            </w:r>
          </w:p>
        </w:tc>
        <w:tc>
          <w:tcPr>
            <w:tcW w:w="2835" w:type="dxa"/>
            <w:tcBorders>
              <w:top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bottom w:val="nil"/>
            </w:tcBorders>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9</w:t>
            </w:r>
          </w:p>
        </w:tc>
        <w:tc>
          <w:tcPr>
            <w:tcW w:w="3742" w:type="dxa"/>
            <w:tcBorders>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Механическое, электрическое, санитарно-техническое и иное оборудование</w:t>
            </w: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ванны напольные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электроплиты</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телефонные сети и оборудование сети проводного радиовещания</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сигнализация</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мусоропровод</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лифт</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вентиляция</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(другое)</w:t>
            </w:r>
          </w:p>
        </w:tc>
        <w:tc>
          <w:tcPr>
            <w:tcW w:w="2835" w:type="dxa"/>
            <w:tcBorders>
              <w:top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bottom w:val="nil"/>
            </w:tcBorders>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10</w:t>
            </w:r>
          </w:p>
        </w:tc>
        <w:tc>
          <w:tcPr>
            <w:tcW w:w="3742" w:type="dxa"/>
            <w:tcBorders>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Внутридомовые инженерные коммуникации и оборудование для предоставления коммунальных услуг</w:t>
            </w: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электроснабжение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холодное водоснабжение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горячее водоснабжение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водоотведение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газоснабжение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отопление (от внешних котельных)</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отопление (от домовой котельной)</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печи</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калориферы</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АГВ</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3742" w:type="dxa"/>
            <w:tcBorders>
              <w:top w:val="nil"/>
              <w:bottom w:val="nil"/>
            </w:tcBorders>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(другое)</w:t>
            </w: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c>
          <w:tcPr>
            <w:tcW w:w="2835" w:type="dxa"/>
            <w:tcBorders>
              <w:top w:val="nil"/>
              <w:bottom w:val="nil"/>
            </w:tcBorders>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11</w:t>
            </w:r>
          </w:p>
        </w:tc>
        <w:tc>
          <w:tcPr>
            <w:tcW w:w="3742"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Крыльца</w:t>
            </w:r>
          </w:p>
        </w:tc>
        <w:tc>
          <w:tcPr>
            <w:tcW w:w="2835" w:type="dxa"/>
          </w:tcPr>
          <w:p w:rsidR="002B610A" w:rsidRPr="00851119" w:rsidRDefault="002B610A" w:rsidP="00851119">
            <w:pPr>
              <w:jc w:val="both"/>
              <w:rPr>
                <w:rFonts w:ascii="Times New Roman" w:hAnsi="Times New Roman" w:cs="Times New Roman"/>
                <w:sz w:val="22"/>
                <w:szCs w:val="22"/>
              </w:rPr>
            </w:pPr>
          </w:p>
        </w:tc>
        <w:tc>
          <w:tcPr>
            <w:tcW w:w="2835" w:type="dxa"/>
          </w:tcPr>
          <w:p w:rsidR="002B610A" w:rsidRPr="00851119" w:rsidRDefault="002B610A" w:rsidP="00851119">
            <w:pPr>
              <w:jc w:val="both"/>
              <w:rPr>
                <w:rFonts w:ascii="Times New Roman" w:hAnsi="Times New Roman" w:cs="Times New Roman"/>
                <w:sz w:val="22"/>
                <w:szCs w:val="22"/>
              </w:rPr>
            </w:pPr>
          </w:p>
        </w:tc>
      </w:tr>
      <w:tr w:rsidR="002B610A" w:rsidRPr="00851119" w:rsidTr="00851119">
        <w:tc>
          <w:tcPr>
            <w:tcW w:w="567" w:type="dxa"/>
          </w:tcPr>
          <w:p w:rsidR="002B610A" w:rsidRPr="00851119" w:rsidRDefault="002B610A" w:rsidP="00851119">
            <w:pPr>
              <w:jc w:val="both"/>
              <w:rPr>
                <w:rFonts w:ascii="Times New Roman" w:hAnsi="Times New Roman" w:cs="Times New Roman"/>
                <w:sz w:val="22"/>
                <w:szCs w:val="22"/>
              </w:rPr>
            </w:pPr>
            <w:r w:rsidRPr="00851119">
              <w:rPr>
                <w:rFonts w:ascii="Times New Roman" w:hAnsi="Times New Roman" w:cs="Times New Roman"/>
                <w:sz w:val="22"/>
                <w:szCs w:val="22"/>
              </w:rPr>
              <w:t>12</w:t>
            </w:r>
          </w:p>
        </w:tc>
        <w:tc>
          <w:tcPr>
            <w:tcW w:w="3742" w:type="dxa"/>
          </w:tcPr>
          <w:p w:rsidR="002B610A" w:rsidRPr="00851119" w:rsidRDefault="002B610A" w:rsidP="00851119">
            <w:pPr>
              <w:ind w:left="57" w:right="57"/>
              <w:jc w:val="both"/>
              <w:rPr>
                <w:rFonts w:ascii="Times New Roman" w:hAnsi="Times New Roman" w:cs="Times New Roman"/>
                <w:sz w:val="22"/>
                <w:szCs w:val="22"/>
              </w:rPr>
            </w:pPr>
            <w:r w:rsidRPr="00851119">
              <w:rPr>
                <w:rFonts w:ascii="Times New Roman" w:hAnsi="Times New Roman" w:cs="Times New Roman"/>
                <w:sz w:val="22"/>
                <w:szCs w:val="22"/>
              </w:rPr>
              <w:t>Другое</w:t>
            </w:r>
          </w:p>
        </w:tc>
        <w:tc>
          <w:tcPr>
            <w:tcW w:w="2835" w:type="dxa"/>
          </w:tcPr>
          <w:p w:rsidR="002B610A" w:rsidRPr="00851119" w:rsidRDefault="002B610A" w:rsidP="00851119">
            <w:pPr>
              <w:jc w:val="both"/>
              <w:rPr>
                <w:rFonts w:ascii="Times New Roman" w:hAnsi="Times New Roman" w:cs="Times New Roman"/>
                <w:sz w:val="22"/>
                <w:szCs w:val="22"/>
              </w:rPr>
            </w:pPr>
          </w:p>
        </w:tc>
        <w:tc>
          <w:tcPr>
            <w:tcW w:w="2835" w:type="dxa"/>
          </w:tcPr>
          <w:p w:rsidR="002B610A" w:rsidRPr="00851119" w:rsidRDefault="002B610A" w:rsidP="00851119">
            <w:pPr>
              <w:jc w:val="both"/>
              <w:rPr>
                <w:rFonts w:ascii="Times New Roman" w:hAnsi="Times New Roman" w:cs="Times New Roman"/>
                <w:sz w:val="22"/>
                <w:szCs w:val="22"/>
              </w:rPr>
            </w:pPr>
          </w:p>
        </w:tc>
      </w:tr>
    </w:tbl>
    <w:p w:rsidR="002B610A" w:rsidRPr="00851119" w:rsidRDefault="002B610A" w:rsidP="002B610A">
      <w:pPr>
        <w:jc w:val="both"/>
        <w:rPr>
          <w:rFonts w:ascii="Times New Roman" w:hAnsi="Times New Roman" w:cs="Times New Roman"/>
          <w:sz w:val="22"/>
          <w:szCs w:val="22"/>
        </w:rPr>
      </w:pPr>
    </w:p>
    <w:p w:rsidR="002B610A" w:rsidRDefault="002B610A"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Pr="00851119" w:rsidRDefault="00F536D5"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lastRenderedPageBreak/>
        <w:t>Приложение № 2</w:t>
      </w:r>
    </w:p>
    <w:p w:rsidR="002B610A" w:rsidRPr="00851119" w:rsidRDefault="002B610A" w:rsidP="002B610A">
      <w:pPr>
        <w:jc w:val="both"/>
        <w:outlineLvl w:val="1"/>
        <w:rPr>
          <w:rFonts w:ascii="Times New Roman" w:hAnsi="Times New Roman" w:cs="Times New Roman"/>
          <w:b/>
          <w:sz w:val="22"/>
          <w:szCs w:val="22"/>
        </w:rPr>
      </w:pPr>
      <w:r w:rsidRPr="00851119">
        <w:rPr>
          <w:rFonts w:ascii="Times New Roman" w:hAnsi="Times New Roman" w:cs="Times New Roman"/>
          <w:b/>
          <w:sz w:val="22"/>
          <w:szCs w:val="22"/>
        </w:rPr>
        <w:t>Перечень услуг по  управлению многоквартирным домом</w:t>
      </w: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1.)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0" w:history="1">
        <w:r w:rsidRPr="00851119">
          <w:rPr>
            <w:rFonts w:ascii="Times New Roman" w:hAnsi="Times New Roman" w:cs="Times New Roman"/>
            <w:color w:val="0000FF"/>
            <w:sz w:val="22"/>
            <w:szCs w:val="22"/>
          </w:rPr>
          <w:t>Правилами</w:t>
        </w:r>
      </w:hyperlink>
      <w:r w:rsidRPr="00851119">
        <w:rPr>
          <w:rFonts w:ascii="Times New Roman" w:hAnsi="Times New Roman" w:cs="Times New Roman"/>
          <w:sz w:val="22"/>
          <w:szCs w:val="22"/>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а также их актуализация и восстановление (при необходимости);</w:t>
      </w:r>
    </w:p>
    <w:p w:rsidR="002B610A" w:rsidRPr="00851119" w:rsidRDefault="002B610A" w:rsidP="002B610A">
      <w:pPr>
        <w:ind w:firstLine="540"/>
        <w:jc w:val="both"/>
        <w:rPr>
          <w:rFonts w:ascii="Times New Roman" w:hAnsi="Times New Roman" w:cs="Times New Roman"/>
          <w:sz w:val="22"/>
          <w:szCs w:val="22"/>
        </w:rPr>
      </w:pPr>
      <w:bookmarkStart w:id="0" w:name="Par50"/>
      <w:bookmarkEnd w:id="0"/>
      <w:proofErr w:type="gramStart"/>
      <w:r w:rsidRPr="00851119">
        <w:rPr>
          <w:rFonts w:ascii="Times New Roman" w:hAnsi="Times New Roman" w:cs="Times New Roman"/>
          <w:sz w:val="22"/>
          <w:szCs w:val="22"/>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разработка с учетом минимального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851119">
        <w:rPr>
          <w:rFonts w:ascii="Times New Roman" w:hAnsi="Times New Roman" w:cs="Times New Roman"/>
          <w:sz w:val="22"/>
          <w:szCs w:val="22"/>
        </w:rPr>
        <w:t>энергоэффективности</w:t>
      </w:r>
      <w:proofErr w:type="spellEnd"/>
      <w:r w:rsidRPr="00851119">
        <w:rPr>
          <w:rFonts w:ascii="Times New Roman" w:hAnsi="Times New Roman" w:cs="Times New Roman"/>
          <w:sz w:val="22"/>
          <w:szCs w:val="22"/>
        </w:rPr>
        <w:t>;</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подготовка предложений </w:t>
      </w:r>
      <w:proofErr w:type="gramStart"/>
      <w:r w:rsidRPr="00851119">
        <w:rPr>
          <w:rFonts w:ascii="Times New Roman" w:hAnsi="Times New Roman" w:cs="Times New Roman"/>
          <w:sz w:val="22"/>
          <w:szCs w:val="22"/>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851119">
        <w:rPr>
          <w:rFonts w:ascii="Times New Roman" w:hAnsi="Times New Roman" w:cs="Times New Roman"/>
          <w:sz w:val="22"/>
          <w:szCs w:val="22"/>
        </w:rPr>
        <w:t>, наиболее выгодных для собственников помещений в этом доме, в том числе с использованием механизмов конкурсного отбора;</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4)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уведомление собственников помещений в многоквартирном доме, членов товарищества или кооператива о проведении собрания;</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подготовка форм документов, необходимых для регистрации участников собрания;</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подготовка помещений для проведения собрания, регистрация участников собрания;</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документальное оформление решений, принятых собранием;</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доведение до сведения собственников помещений в многоквартирном доме, членов товарищества или кооператива решений, принятых на собрании;</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5) организация оказания услуг и выполнения работ, предусмотренных перечнем услуг и работ, утвержденным решением собрания, в том числе: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определение способа оказания услуг и выполнения работ;</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подготовка заданий для исполнителей услуг и работ;</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2B610A" w:rsidRPr="00851119" w:rsidRDefault="002B610A" w:rsidP="002B610A">
      <w:pPr>
        <w:ind w:firstLine="540"/>
        <w:jc w:val="both"/>
        <w:rPr>
          <w:rFonts w:ascii="Times New Roman" w:hAnsi="Times New Roman" w:cs="Times New Roman"/>
          <w:sz w:val="22"/>
          <w:szCs w:val="22"/>
        </w:rPr>
      </w:pPr>
      <w:proofErr w:type="gramStart"/>
      <w:r w:rsidRPr="00851119">
        <w:rPr>
          <w:rFonts w:ascii="Times New Roman" w:hAnsi="Times New Roman" w:cs="Times New Roman"/>
          <w:sz w:val="22"/>
          <w:szCs w:val="22"/>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851119">
        <w:rPr>
          <w:rFonts w:ascii="Times New Roman" w:hAnsi="Times New Roman" w:cs="Times New Roman"/>
          <w:sz w:val="22"/>
          <w:szCs w:val="22"/>
        </w:rPr>
        <w:t>ресурсоснабжающими</w:t>
      </w:r>
      <w:proofErr w:type="spellEnd"/>
      <w:r w:rsidRPr="00851119">
        <w:rPr>
          <w:rFonts w:ascii="Times New Roman" w:hAnsi="Times New Roman" w:cs="Times New Roman"/>
          <w:sz w:val="22"/>
          <w:szCs w:val="22"/>
        </w:rPr>
        <w:t xml:space="preserve"> организациями в </w:t>
      </w:r>
      <w:r w:rsidRPr="00851119">
        <w:rPr>
          <w:rFonts w:ascii="Times New Roman" w:hAnsi="Times New Roman" w:cs="Times New Roman"/>
          <w:sz w:val="22"/>
          <w:szCs w:val="22"/>
        </w:rPr>
        <w:lastRenderedPageBreak/>
        <w:t xml:space="preserve">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1" w:history="1">
        <w:r w:rsidRPr="00851119">
          <w:rPr>
            <w:rFonts w:ascii="Times New Roman" w:hAnsi="Times New Roman" w:cs="Times New Roman"/>
            <w:color w:val="0000FF"/>
            <w:sz w:val="22"/>
            <w:szCs w:val="22"/>
          </w:rPr>
          <w:t>законодательством</w:t>
        </w:r>
      </w:hyperlink>
      <w:r w:rsidRPr="00851119">
        <w:rPr>
          <w:rFonts w:ascii="Times New Roman" w:hAnsi="Times New Roman" w:cs="Times New Roman"/>
          <w:sz w:val="22"/>
          <w:szCs w:val="22"/>
        </w:rPr>
        <w:t xml:space="preserve"> Российской</w:t>
      </w:r>
      <w:proofErr w:type="gramEnd"/>
      <w:r w:rsidRPr="00851119">
        <w:rPr>
          <w:rFonts w:ascii="Times New Roman" w:hAnsi="Times New Roman" w:cs="Times New Roman"/>
          <w:sz w:val="22"/>
          <w:szCs w:val="22"/>
        </w:rPr>
        <w:t xml:space="preserve"> </w:t>
      </w:r>
      <w:proofErr w:type="gramStart"/>
      <w:r w:rsidRPr="00851119">
        <w:rPr>
          <w:rFonts w:ascii="Times New Roman" w:hAnsi="Times New Roman" w:cs="Times New Roman"/>
          <w:sz w:val="22"/>
          <w:szCs w:val="22"/>
        </w:rPr>
        <w:t>Федерации);</w:t>
      </w:r>
      <w:proofErr w:type="gramEnd"/>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осуществление </w:t>
      </w:r>
      <w:proofErr w:type="gramStart"/>
      <w:r w:rsidRPr="00851119">
        <w:rPr>
          <w:rFonts w:ascii="Times New Roman" w:hAnsi="Times New Roman" w:cs="Times New Roman"/>
          <w:sz w:val="22"/>
          <w:szCs w:val="22"/>
        </w:rPr>
        <w:t>контроля за</w:t>
      </w:r>
      <w:proofErr w:type="gramEnd"/>
      <w:r w:rsidRPr="00851119">
        <w:rPr>
          <w:rFonts w:ascii="Times New Roman" w:hAnsi="Times New Roman" w:cs="Times New Roman"/>
          <w:sz w:val="22"/>
          <w:szCs w:val="22"/>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2" w:history="1">
        <w:r w:rsidRPr="00851119">
          <w:rPr>
            <w:rFonts w:ascii="Times New Roman" w:hAnsi="Times New Roman" w:cs="Times New Roman"/>
            <w:color w:val="0000FF"/>
            <w:sz w:val="22"/>
            <w:szCs w:val="22"/>
          </w:rPr>
          <w:t>законодательства</w:t>
        </w:r>
      </w:hyperlink>
      <w:r w:rsidRPr="00851119">
        <w:rPr>
          <w:rFonts w:ascii="Times New Roman" w:hAnsi="Times New Roman" w:cs="Times New Roman"/>
          <w:sz w:val="22"/>
          <w:szCs w:val="22"/>
        </w:rPr>
        <w:t xml:space="preserve"> Российской Федерации;</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оформление платежных документов и направление их собственникам и пользователям помещений в многоквартирном доме;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осуществление управляющими организациями, товариществами и кооперативами расчетов с </w:t>
      </w:r>
      <w:proofErr w:type="spellStart"/>
      <w:r w:rsidRPr="00851119">
        <w:rPr>
          <w:rFonts w:ascii="Times New Roman" w:hAnsi="Times New Roman" w:cs="Times New Roman"/>
          <w:sz w:val="22"/>
          <w:szCs w:val="22"/>
        </w:rPr>
        <w:t>ресурсоснабжающими</w:t>
      </w:r>
      <w:proofErr w:type="spellEnd"/>
      <w:r w:rsidRPr="00851119">
        <w:rPr>
          <w:rFonts w:ascii="Times New Roman" w:hAnsi="Times New Roman" w:cs="Times New Roman"/>
          <w:sz w:val="22"/>
          <w:szCs w:val="22"/>
        </w:rPr>
        <w:t xml:space="preserve"> организациями за коммунальные ресурсы, поставленные по договорам </w:t>
      </w:r>
      <w:proofErr w:type="spellStart"/>
      <w:r w:rsidRPr="00851119">
        <w:rPr>
          <w:rFonts w:ascii="Times New Roman" w:hAnsi="Times New Roman" w:cs="Times New Roman"/>
          <w:sz w:val="22"/>
          <w:szCs w:val="22"/>
        </w:rPr>
        <w:t>ресурсоснабжения</w:t>
      </w:r>
      <w:proofErr w:type="spellEnd"/>
      <w:r w:rsidRPr="00851119">
        <w:rPr>
          <w:rFonts w:ascii="Times New Roman" w:hAnsi="Times New Roman" w:cs="Times New Roman"/>
          <w:sz w:val="22"/>
          <w:szCs w:val="22"/>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3" w:history="1">
        <w:r w:rsidRPr="00851119">
          <w:rPr>
            <w:rFonts w:ascii="Times New Roman" w:hAnsi="Times New Roman" w:cs="Times New Roman"/>
            <w:color w:val="0000FF"/>
            <w:sz w:val="22"/>
            <w:szCs w:val="22"/>
          </w:rPr>
          <w:t>законодательством</w:t>
        </w:r>
      </w:hyperlink>
      <w:r w:rsidRPr="00851119">
        <w:rPr>
          <w:rFonts w:ascii="Times New Roman" w:hAnsi="Times New Roman" w:cs="Times New Roman"/>
          <w:sz w:val="22"/>
          <w:szCs w:val="22"/>
        </w:rPr>
        <w:t xml:space="preserve"> Российской Федерации;</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8) обеспечение собственниками помещений в многоквартирном доме, органами управления товарищества и кооператива </w:t>
      </w:r>
      <w:proofErr w:type="gramStart"/>
      <w:r w:rsidRPr="00851119">
        <w:rPr>
          <w:rFonts w:ascii="Times New Roman" w:hAnsi="Times New Roman" w:cs="Times New Roman"/>
          <w:sz w:val="22"/>
          <w:szCs w:val="22"/>
        </w:rPr>
        <w:t>контроля за</w:t>
      </w:r>
      <w:proofErr w:type="gramEnd"/>
      <w:r w:rsidRPr="00851119">
        <w:rPr>
          <w:rFonts w:ascii="Times New Roman" w:hAnsi="Times New Roman" w:cs="Times New Roman"/>
          <w:sz w:val="22"/>
          <w:szCs w:val="22"/>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раскрытие информации о деятельности по управлению многоквартирным домом в соответствии со </w:t>
      </w:r>
      <w:hyperlink r:id="rId14" w:history="1">
        <w:r w:rsidRPr="00851119">
          <w:rPr>
            <w:rFonts w:ascii="Times New Roman" w:hAnsi="Times New Roman" w:cs="Times New Roman"/>
            <w:color w:val="0000FF"/>
            <w:sz w:val="22"/>
            <w:szCs w:val="22"/>
          </w:rPr>
          <w:t>стандартом</w:t>
        </w:r>
      </w:hyperlink>
      <w:r w:rsidRPr="00851119">
        <w:rPr>
          <w:rFonts w:ascii="Times New Roman" w:hAnsi="Times New Roman" w:cs="Times New Roman"/>
          <w:sz w:val="22"/>
          <w:szCs w:val="22"/>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прием и рассмотрение заявок, предложений и обращений собственников и пользователей помещений в многоквартирном доме;</w:t>
      </w:r>
    </w:p>
    <w:p w:rsidR="002B610A" w:rsidRPr="00851119" w:rsidRDefault="002B610A" w:rsidP="002B610A">
      <w:pPr>
        <w:ind w:firstLine="540"/>
        <w:jc w:val="both"/>
        <w:rPr>
          <w:rFonts w:ascii="Times New Roman" w:hAnsi="Times New Roman" w:cs="Times New Roman"/>
          <w:sz w:val="22"/>
          <w:szCs w:val="22"/>
        </w:rPr>
      </w:pPr>
      <w:r w:rsidRPr="00851119">
        <w:rPr>
          <w:rFonts w:ascii="Times New Roman" w:hAnsi="Times New Roman" w:cs="Times New Roman"/>
          <w:sz w:val="22"/>
          <w:szCs w:val="22"/>
        </w:rPr>
        <w:t xml:space="preserve">обеспечение участия представителей собственников помещений в многоквартирном доме в осуществлении </w:t>
      </w:r>
      <w:proofErr w:type="gramStart"/>
      <w:r w:rsidRPr="00851119">
        <w:rPr>
          <w:rFonts w:ascii="Times New Roman" w:hAnsi="Times New Roman" w:cs="Times New Roman"/>
          <w:sz w:val="22"/>
          <w:szCs w:val="22"/>
        </w:rPr>
        <w:t>контроля за</w:t>
      </w:r>
      <w:proofErr w:type="gramEnd"/>
      <w:r w:rsidRPr="00851119">
        <w:rPr>
          <w:rFonts w:ascii="Times New Roman" w:hAnsi="Times New Roman" w:cs="Times New Roman"/>
          <w:sz w:val="22"/>
          <w:szCs w:val="22"/>
        </w:rPr>
        <w:t xml:space="preserve"> качеством услуг и работ, в том числе при их приемке.</w:t>
      </w: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t>Стоимость услуг по управлению многоквартирного дома (без учета стоимости организации и начисления платежей) составляет 10% от общего начисления по содержанию и ремонту многоквартирного дома.</w:t>
      </w: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t>Стоимость услуг по начислению и сбору платежей составляет 2,5% от суммы всех начислений по многоквартирному дому.</w:t>
      </w: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Default="002B610A"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Pr="00851119" w:rsidRDefault="00F536D5"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pStyle w:val="ConsPlusNonformat"/>
        <w:jc w:val="both"/>
        <w:rPr>
          <w:rFonts w:ascii="Times New Roman" w:hAnsi="Times New Roman" w:cs="Times New Roman"/>
          <w:b/>
          <w:sz w:val="22"/>
          <w:szCs w:val="22"/>
        </w:rPr>
      </w:pPr>
      <w:r w:rsidRPr="00851119">
        <w:rPr>
          <w:rFonts w:ascii="Times New Roman" w:hAnsi="Times New Roman" w:cs="Times New Roman"/>
          <w:b/>
          <w:sz w:val="22"/>
          <w:szCs w:val="22"/>
        </w:rPr>
        <w:lastRenderedPageBreak/>
        <w:t>Приложение № 3</w:t>
      </w:r>
    </w:p>
    <w:p w:rsidR="002B610A" w:rsidRPr="00851119" w:rsidRDefault="002B610A" w:rsidP="002B610A">
      <w:pPr>
        <w:pStyle w:val="ConsPlusNonformat"/>
        <w:jc w:val="both"/>
        <w:rPr>
          <w:rFonts w:ascii="Times New Roman" w:hAnsi="Times New Roman" w:cs="Times New Roman"/>
          <w:b/>
          <w:sz w:val="22"/>
          <w:szCs w:val="22"/>
        </w:rPr>
      </w:pPr>
      <w:r w:rsidRPr="00851119">
        <w:rPr>
          <w:rFonts w:ascii="Times New Roman" w:hAnsi="Times New Roman" w:cs="Times New Roman"/>
          <w:b/>
          <w:sz w:val="22"/>
          <w:szCs w:val="22"/>
        </w:rPr>
        <w:t>ПЕРЕЧЕНЬ</w:t>
      </w:r>
    </w:p>
    <w:p w:rsidR="002B610A" w:rsidRPr="00851119" w:rsidRDefault="002B610A" w:rsidP="002B610A">
      <w:pPr>
        <w:pStyle w:val="ConsPlusNonformat"/>
        <w:jc w:val="both"/>
        <w:rPr>
          <w:rFonts w:ascii="Times New Roman" w:hAnsi="Times New Roman" w:cs="Times New Roman"/>
          <w:b/>
          <w:sz w:val="22"/>
          <w:szCs w:val="22"/>
        </w:rPr>
      </w:pPr>
      <w:r w:rsidRPr="00851119">
        <w:rPr>
          <w:rFonts w:ascii="Times New Roman" w:hAnsi="Times New Roman" w:cs="Times New Roman"/>
          <w:b/>
          <w:sz w:val="22"/>
          <w:szCs w:val="22"/>
        </w:rPr>
        <w:t>обязательных работ и услуг по содержанию и ремонту</w:t>
      </w:r>
    </w:p>
    <w:p w:rsidR="002B610A" w:rsidRPr="00851119" w:rsidRDefault="002B610A" w:rsidP="002B610A">
      <w:pPr>
        <w:pStyle w:val="ConsPlusNonformat"/>
        <w:jc w:val="both"/>
        <w:rPr>
          <w:rFonts w:ascii="Times New Roman" w:hAnsi="Times New Roman" w:cs="Times New Roman"/>
          <w:b/>
          <w:sz w:val="22"/>
          <w:szCs w:val="22"/>
        </w:rPr>
      </w:pPr>
      <w:r w:rsidRPr="00851119">
        <w:rPr>
          <w:rFonts w:ascii="Times New Roman" w:hAnsi="Times New Roman" w:cs="Times New Roman"/>
          <w:b/>
          <w:sz w:val="22"/>
          <w:szCs w:val="22"/>
        </w:rPr>
        <w:t>общего имущества собственников помещений</w:t>
      </w: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t>в многоквартирном доме</w:t>
      </w:r>
    </w:p>
    <w:tbl>
      <w:tblPr>
        <w:tblStyle w:val="a4"/>
        <w:tblW w:w="0" w:type="auto"/>
        <w:jc w:val="center"/>
        <w:tblInd w:w="-743" w:type="dxa"/>
        <w:tblLook w:val="04A0"/>
      </w:tblPr>
      <w:tblGrid>
        <w:gridCol w:w="5104"/>
        <w:gridCol w:w="2410"/>
        <w:gridCol w:w="1275"/>
        <w:gridCol w:w="1525"/>
      </w:tblGrid>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Наименование работ и услуг</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Периодичность выполнения работ и оказания услуг</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Стоимость на 1 кв. метр общей площади (рублей в год)</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Стоимость на 1 кв. метр общей площади (рублей в месяц)</w:t>
            </w:r>
          </w:p>
        </w:tc>
      </w:tr>
      <w:tr w:rsidR="002B610A" w:rsidRPr="00851119" w:rsidTr="00F536D5">
        <w:trPr>
          <w:jc w:val="center"/>
        </w:trPr>
        <w:tc>
          <w:tcPr>
            <w:tcW w:w="10314" w:type="dxa"/>
            <w:gridSpan w:val="4"/>
          </w:tcPr>
          <w:p w:rsidR="002B610A" w:rsidRPr="00851119" w:rsidRDefault="002B610A" w:rsidP="00851119">
            <w:pPr>
              <w:ind w:firstLine="540"/>
              <w:jc w:val="both"/>
              <w:rPr>
                <w:rFonts w:ascii="Times New Roman" w:hAnsi="Times New Roman" w:cs="Times New Roman"/>
                <w:b/>
              </w:rPr>
            </w:pPr>
            <w:r w:rsidRPr="00851119">
              <w:rPr>
                <w:rFonts w:ascii="Times New Roman" w:hAnsi="Times New Roman" w:cs="Times New Roman"/>
                <w:b/>
              </w:rPr>
              <w:t>Работы, выполняемые в отношении всех видов фундаментов:</w:t>
            </w:r>
          </w:p>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технического состояния видимых частей конструкций с выявлением признаков неравномерных осадок фундаментов всех типов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определение и документальное фиксирование температуры вечномерзлых грунтов для фундаментов в условиях вечномерзлых грунтов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зданиях с подвалами</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контроль за</w:t>
            </w:r>
            <w:proofErr w:type="gramEnd"/>
            <w:r w:rsidRPr="00851119">
              <w:rPr>
                <w:rFonts w:ascii="Times New Roman" w:hAnsi="Times New Roman" w:cs="Times New Roman"/>
              </w:rPr>
              <w:t xml:space="preserve"> состоянием дверей подвалов и технических подполий, запорных устройств на них. </w:t>
            </w:r>
            <w:r w:rsidRPr="00851119">
              <w:rPr>
                <w:rFonts w:ascii="Times New Roman" w:hAnsi="Times New Roman" w:cs="Times New Roman"/>
              </w:rPr>
              <w:lastRenderedPageBreak/>
              <w:t>Устранение выявленных неисправностей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постоянно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trHeight w:val="417"/>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Работы, выполняемые для надлежащего содержания стен многоквартирных домов</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10" w:type="dxa"/>
          </w:tcPr>
          <w:p w:rsidR="002B610A" w:rsidRPr="00851119" w:rsidRDefault="002B610A" w:rsidP="00851119">
            <w:pPr>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410" w:type="dxa"/>
          </w:tcPr>
          <w:p w:rsidR="002B610A" w:rsidRPr="00851119" w:rsidRDefault="002B610A" w:rsidP="00851119">
            <w:pPr>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2410" w:type="dxa"/>
          </w:tcPr>
          <w:p w:rsidR="002B610A" w:rsidRPr="00851119" w:rsidRDefault="002B610A" w:rsidP="00851119">
            <w:pPr>
              <w:rPr>
                <w:rFonts w:ascii="Times New Roman" w:hAnsi="Times New Roman" w:cs="Times New Roman"/>
              </w:rPr>
            </w:pPr>
          </w:p>
          <w:p w:rsidR="002B610A" w:rsidRPr="00851119" w:rsidRDefault="002B610A" w:rsidP="00851119">
            <w:pPr>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 при обнаружении незамедлительное принятие мер</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По мере </w:t>
            </w:r>
            <w:proofErr w:type="spellStart"/>
            <w:r w:rsidRPr="00851119">
              <w:rPr>
                <w:rFonts w:ascii="Times New Roman" w:hAnsi="Times New Roman" w:cs="Times New Roman"/>
              </w:rPr>
              <w:t>необходимомти</w:t>
            </w:r>
            <w:proofErr w:type="spellEnd"/>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перекрытий и покрытий многоквартирных домов</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51119">
              <w:rPr>
                <w:rFonts w:ascii="Times New Roman" w:hAnsi="Times New Roman" w:cs="Times New Roman"/>
              </w:rPr>
              <w:t>опирания</w:t>
            </w:r>
            <w:proofErr w:type="spellEnd"/>
            <w:r w:rsidRPr="00851119">
              <w:rPr>
                <w:rFonts w:ascii="Times New Roman" w:hAnsi="Times New Roman" w:cs="Times New Roman"/>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выявление зыбкости перекрытия, наличия, </w:t>
            </w:r>
            <w:r w:rsidRPr="00851119">
              <w:rPr>
                <w:rFonts w:ascii="Times New Roman" w:hAnsi="Times New Roman" w:cs="Times New Roman"/>
              </w:rPr>
              <w:lastRenderedPageBreak/>
              <w:t xml:space="preserve">характера и величины трещин в штукатурном слое, целостности несущих деревянных элементов и мест их </w:t>
            </w:r>
            <w:proofErr w:type="spellStart"/>
            <w:r w:rsidRPr="00851119">
              <w:rPr>
                <w:rFonts w:ascii="Times New Roman" w:hAnsi="Times New Roman" w:cs="Times New Roman"/>
              </w:rPr>
              <w:t>опирания</w:t>
            </w:r>
            <w:proofErr w:type="spellEnd"/>
            <w:r w:rsidRPr="00851119">
              <w:rPr>
                <w:rFonts w:ascii="Times New Roman" w:hAnsi="Times New Roman" w:cs="Times New Roman"/>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 xml:space="preserve">1 раз в год при </w:t>
            </w:r>
            <w:r w:rsidRPr="00851119">
              <w:rPr>
                <w:rFonts w:ascii="Times New Roman" w:hAnsi="Times New Roman" w:cs="Times New Roman"/>
              </w:rPr>
              <w:lastRenderedPageBreak/>
              <w:t xml:space="preserve">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проверка состояния утеплителя, гидроизоляции и звукоизоляции, адгезии отделочных слоев к конструкциям перекрытия (покрытия)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балок (ригелей) перекрытий и покрытий многоквартирных домов</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trHeight w:val="566"/>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p w:rsidR="002B610A" w:rsidRPr="00851119" w:rsidRDefault="002B610A" w:rsidP="00851119">
            <w:pPr>
              <w:jc w:val="right"/>
              <w:rPr>
                <w:rFonts w:ascii="Times New Roman" w:hAnsi="Times New Roman" w:cs="Times New Roman"/>
              </w:rPr>
            </w:pP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крыш многоквартирных домов:</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кровли на отсутствие протечек</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проверка </w:t>
            </w:r>
            <w:proofErr w:type="spellStart"/>
            <w:r w:rsidRPr="00851119">
              <w:rPr>
                <w:rFonts w:ascii="Times New Roman" w:hAnsi="Times New Roman" w:cs="Times New Roman"/>
              </w:rPr>
              <w:t>молниезащитных</w:t>
            </w:r>
            <w:proofErr w:type="spellEnd"/>
            <w:r w:rsidRPr="00851119">
              <w:rPr>
                <w:rFonts w:ascii="Times New Roman" w:hAnsi="Times New Roman" w:cs="Times New Roman"/>
              </w:rPr>
              <w:t xml:space="preserve"> устройств, заземления мачт и другого оборудования, расположенного на крыше</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12,96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0,96</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 раза в год по графику</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проверка состояния защитных бетонных плит и ограждений, фильтрующей способности </w:t>
            </w:r>
            <w:r w:rsidRPr="00851119">
              <w:rPr>
                <w:rFonts w:ascii="Times New Roman" w:hAnsi="Times New Roman" w:cs="Times New Roman"/>
              </w:rPr>
              <w:lastRenderedPageBreak/>
              <w:t xml:space="preserve">дренирующего слоя, мест </w:t>
            </w:r>
            <w:proofErr w:type="spellStart"/>
            <w:r w:rsidRPr="00851119">
              <w:rPr>
                <w:rFonts w:ascii="Times New Roman" w:hAnsi="Times New Roman" w:cs="Times New Roman"/>
              </w:rPr>
              <w:t>опирания</w:t>
            </w:r>
            <w:proofErr w:type="spellEnd"/>
            <w:r w:rsidRPr="00851119">
              <w:rPr>
                <w:rFonts w:ascii="Times New Roman" w:hAnsi="Times New Roman" w:cs="Times New Roman"/>
              </w:rPr>
              <w:t xml:space="preserve"> железобетонных коробов и других элементов на эксплуатируемых крышах</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2 раза в год по графику</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проверка температурно-влажностного режима и воздухообмена на чердаке</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 раза в год по графику</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оборудования или устройств, предотвращающих образование наледи и сосулек</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осмотр потолков верхних этажей домов с совмещенными (</w:t>
            </w:r>
            <w:proofErr w:type="spellStart"/>
            <w:r w:rsidRPr="00851119">
              <w:rPr>
                <w:rFonts w:ascii="Times New Roman" w:hAnsi="Times New Roman" w:cs="Times New Roman"/>
              </w:rPr>
              <w:t>бесчердачными</w:t>
            </w:r>
            <w:proofErr w:type="spellEnd"/>
            <w:r w:rsidRPr="00851119">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осеннее-зимний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постоянно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и при необходимости очистка кровли от скопления снега и наледи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Постоянно с момента выпадения снеговых осадков до обильного снеготаяния</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проверка и при необходимости восстановление насыпного </w:t>
            </w:r>
            <w:proofErr w:type="spellStart"/>
            <w:r w:rsidRPr="00851119">
              <w:rPr>
                <w:rFonts w:ascii="Times New Roman" w:hAnsi="Times New Roman" w:cs="Times New Roman"/>
              </w:rPr>
              <w:t>пригрузочного</w:t>
            </w:r>
            <w:proofErr w:type="spellEnd"/>
            <w:r w:rsidRPr="00851119">
              <w:rPr>
                <w:rFonts w:ascii="Times New Roman" w:hAnsi="Times New Roman" w:cs="Times New Roman"/>
              </w:rPr>
              <w:t xml:space="preserve"> защитного слоя для </w:t>
            </w:r>
            <w:proofErr w:type="spellStart"/>
            <w:r w:rsidRPr="00851119">
              <w:rPr>
                <w:rFonts w:ascii="Times New Roman" w:hAnsi="Times New Roman" w:cs="Times New Roman"/>
              </w:rPr>
              <w:t>эластомерных</w:t>
            </w:r>
            <w:proofErr w:type="spellEnd"/>
            <w:r w:rsidRPr="00851119">
              <w:rPr>
                <w:rFonts w:ascii="Times New Roman" w:hAnsi="Times New Roman" w:cs="Times New Roman"/>
              </w:rPr>
              <w:t xml:space="preserve"> или термопластичных мембран балластного способа соединения кровель</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проверка и при необходимости восстановление пешеходных дорожек в местах пешеходных зон кровель из </w:t>
            </w:r>
            <w:proofErr w:type="spellStart"/>
            <w:r w:rsidRPr="00851119">
              <w:rPr>
                <w:rFonts w:ascii="Times New Roman" w:hAnsi="Times New Roman" w:cs="Times New Roman"/>
              </w:rPr>
              <w:t>эластомерных</w:t>
            </w:r>
            <w:proofErr w:type="spellEnd"/>
            <w:r w:rsidRPr="00851119">
              <w:rPr>
                <w:rFonts w:ascii="Times New Roman" w:hAnsi="Times New Roman" w:cs="Times New Roman"/>
              </w:rPr>
              <w:t xml:space="preserve"> и термопластичных материалов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при выявлении нарушений, приводящих к протечкам, - незамедлительное их устранение. </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остальных случаях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Немедленно</w:t>
            </w: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10314" w:type="dxa"/>
            <w:gridSpan w:val="4"/>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лестниц многоквартирных домов:</w:t>
            </w:r>
          </w:p>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51119">
              <w:rPr>
                <w:rFonts w:ascii="Times New Roman" w:hAnsi="Times New Roman" w:cs="Times New Roman"/>
              </w:rPr>
              <w:t>проступях</w:t>
            </w:r>
            <w:proofErr w:type="spellEnd"/>
            <w:r w:rsidRPr="00851119">
              <w:rPr>
                <w:rFonts w:ascii="Times New Roman" w:hAnsi="Times New Roman" w:cs="Times New Roman"/>
              </w:rPr>
              <w:t xml:space="preserve"> в домах с железобетонными лестницами</w:t>
            </w:r>
            <w:proofErr w:type="gramEnd"/>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 xml:space="preserve">выявление прогибов </w:t>
            </w:r>
            <w:proofErr w:type="spellStart"/>
            <w:r w:rsidRPr="00851119">
              <w:rPr>
                <w:rFonts w:ascii="Times New Roman" w:hAnsi="Times New Roman" w:cs="Times New Roman"/>
              </w:rPr>
              <w:t>косоуров</w:t>
            </w:r>
            <w:proofErr w:type="spellEnd"/>
            <w:r w:rsidRPr="00851119">
              <w:rPr>
                <w:rFonts w:ascii="Times New Roman" w:hAnsi="Times New Roman" w:cs="Times New Roman"/>
              </w:rPr>
              <w:t xml:space="preserve">, нарушения связи </w:t>
            </w:r>
            <w:proofErr w:type="spellStart"/>
            <w:r w:rsidRPr="00851119">
              <w:rPr>
                <w:rFonts w:ascii="Times New Roman" w:hAnsi="Times New Roman" w:cs="Times New Roman"/>
              </w:rPr>
              <w:t>косоуров</w:t>
            </w:r>
            <w:proofErr w:type="spellEnd"/>
            <w:r w:rsidRPr="00851119">
              <w:rPr>
                <w:rFonts w:ascii="Times New Roman" w:hAnsi="Times New Roman" w:cs="Times New Roman"/>
              </w:rPr>
              <w:t xml:space="preserve"> с площадками, коррозии металлических конструкций в домах с лестницами по </w:t>
            </w:r>
            <w:proofErr w:type="gramStart"/>
            <w:r w:rsidRPr="00851119">
              <w:rPr>
                <w:rFonts w:ascii="Times New Roman" w:hAnsi="Times New Roman" w:cs="Times New Roman"/>
              </w:rPr>
              <w:t>стальным</w:t>
            </w:r>
            <w:proofErr w:type="gramEnd"/>
            <w:r w:rsidRPr="00851119">
              <w:rPr>
                <w:rFonts w:ascii="Times New Roman" w:hAnsi="Times New Roman" w:cs="Times New Roman"/>
              </w:rPr>
              <w:t xml:space="preserve"> </w:t>
            </w:r>
            <w:proofErr w:type="spellStart"/>
            <w:r w:rsidRPr="00851119">
              <w:rPr>
                <w:rFonts w:ascii="Times New Roman" w:hAnsi="Times New Roman" w:cs="Times New Roman"/>
              </w:rPr>
              <w:t>косоурам</w:t>
            </w:r>
            <w:proofErr w:type="spellEnd"/>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выявление прогибов несущих конструкций, нарушений крепления </w:t>
            </w:r>
            <w:proofErr w:type="spellStart"/>
            <w:r w:rsidRPr="00851119">
              <w:rPr>
                <w:rFonts w:ascii="Times New Roman" w:hAnsi="Times New Roman" w:cs="Times New Roman"/>
              </w:rPr>
              <w:t>тетив</w:t>
            </w:r>
            <w:proofErr w:type="spellEnd"/>
            <w:r w:rsidRPr="00851119">
              <w:rPr>
                <w:rFonts w:ascii="Times New Roman" w:hAnsi="Times New Roman" w:cs="Times New Roman"/>
              </w:rPr>
              <w:t xml:space="preserve"> к балкам, поддерживающим лестничные площадки, врубок в конструкции лестницы</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фасадов многоквартирных домов</w:t>
            </w:r>
          </w:p>
        </w:tc>
      </w:tr>
      <w:tr w:rsidR="002B610A" w:rsidRPr="00851119" w:rsidTr="00F536D5">
        <w:trPr>
          <w:jc w:val="center"/>
        </w:trPr>
        <w:tc>
          <w:tcPr>
            <w:tcW w:w="5104" w:type="dxa"/>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51119">
              <w:rPr>
                <w:rFonts w:ascii="Times New Roman" w:hAnsi="Times New Roman" w:cs="Times New Roman"/>
              </w:rPr>
              <w:t>сплошности</w:t>
            </w:r>
            <w:proofErr w:type="spellEnd"/>
            <w:r w:rsidRPr="00851119">
              <w:rPr>
                <w:rFonts w:ascii="Times New Roman" w:hAnsi="Times New Roman" w:cs="Times New Roman"/>
              </w:rPr>
              <w:t xml:space="preserve"> и герметичности наружных водостоков;</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и работоспособности подсветки информационных знаков, входов в подъезды (домовые знаки и т.д.)</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 раза в год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2800" w:type="dxa"/>
            <w:gridSpan w:val="2"/>
          </w:tcPr>
          <w:p w:rsidR="002B610A" w:rsidRPr="00851119" w:rsidRDefault="002B610A" w:rsidP="00851119">
            <w:pPr>
              <w:jc w:val="center"/>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перегородок в многоквартирных домах</w:t>
            </w:r>
          </w:p>
        </w:tc>
      </w:tr>
      <w:tr w:rsidR="002B610A" w:rsidRPr="00851119" w:rsidTr="00F536D5">
        <w:trPr>
          <w:jc w:val="center"/>
        </w:trPr>
        <w:tc>
          <w:tcPr>
            <w:tcW w:w="5104" w:type="dxa"/>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проверка звукоизоляции и огнезащиты;</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5104" w:type="dxa"/>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Работы, выполняемые в целях надлежащего содержания полов помещений, относящихся к общему имуществу в многоквартирном доме</w:t>
            </w:r>
          </w:p>
        </w:tc>
      </w:tr>
      <w:tr w:rsidR="002B610A" w:rsidRPr="00851119" w:rsidTr="00F536D5">
        <w:trPr>
          <w:jc w:val="center"/>
        </w:trPr>
        <w:tc>
          <w:tcPr>
            <w:tcW w:w="5104" w:type="dxa"/>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проверка состояния основания, поверхностного слоя и работоспособности системы вентиляции (для деревянных полов);</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 раз в год при подготовке дома для эксплуатации в </w:t>
            </w:r>
            <w:proofErr w:type="spellStart"/>
            <w:proofErr w:type="gramStart"/>
            <w:r w:rsidRPr="00851119">
              <w:rPr>
                <w:rFonts w:ascii="Times New Roman" w:hAnsi="Times New Roman" w:cs="Times New Roman"/>
              </w:rPr>
              <w:t>весеннее-летний</w:t>
            </w:r>
            <w:proofErr w:type="spellEnd"/>
            <w:proofErr w:type="gramEnd"/>
            <w:r w:rsidRPr="00851119">
              <w:rPr>
                <w:rFonts w:ascii="Times New Roman" w:hAnsi="Times New Roman" w:cs="Times New Roman"/>
              </w:rPr>
              <w:t xml:space="preserve"> период</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2B610A" w:rsidRPr="00851119" w:rsidTr="00F536D5">
        <w:trPr>
          <w:jc w:val="center"/>
        </w:trPr>
        <w:tc>
          <w:tcPr>
            <w:tcW w:w="5104" w:type="dxa"/>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при выявлении нарушений в отопительный период - незамедлительный ремонт. </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остальных случаях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 раза в год</w:t>
            </w: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Незамедлительно</w:t>
            </w: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p w:rsidR="002B610A" w:rsidRPr="00851119" w:rsidRDefault="002B610A" w:rsidP="00851119">
            <w:pPr>
              <w:jc w:val="both"/>
              <w:rPr>
                <w:rFonts w:ascii="Times New Roman" w:hAnsi="Times New Roman" w:cs="Times New Roman"/>
              </w:rPr>
            </w:pP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0,6</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0,05</w:t>
            </w: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мусоропроводов многоквартирных домов (при наличии)</w:t>
            </w:r>
          </w:p>
        </w:tc>
      </w:tr>
      <w:tr w:rsidR="002B610A" w:rsidRPr="00851119" w:rsidTr="00F536D5">
        <w:trPr>
          <w:jc w:val="center"/>
        </w:trPr>
        <w:tc>
          <w:tcPr>
            <w:tcW w:w="5104" w:type="dxa"/>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проверка технического состояния и работоспособности элементов мусоропровода;</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засоров - незамедлительное их устранение</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 раза в год</w:t>
            </w:r>
          </w:p>
          <w:p w:rsidR="002B610A" w:rsidRPr="00851119" w:rsidRDefault="002B610A" w:rsidP="00851119">
            <w:pPr>
              <w:jc w:val="both"/>
              <w:rPr>
                <w:rFonts w:ascii="Times New Roman" w:hAnsi="Times New Roman" w:cs="Times New Roman"/>
              </w:rPr>
            </w:pP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незамедлительно</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5,76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0,48</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чистка, промывка и дезинфекция загрузочных клапанов стволов мусоропроводов, </w:t>
            </w:r>
            <w:proofErr w:type="spellStart"/>
            <w:r w:rsidRPr="00851119">
              <w:rPr>
                <w:rFonts w:ascii="Times New Roman" w:hAnsi="Times New Roman" w:cs="Times New Roman"/>
              </w:rPr>
              <w:t>мусоросборной</w:t>
            </w:r>
            <w:proofErr w:type="spellEnd"/>
            <w:r w:rsidRPr="00851119">
              <w:rPr>
                <w:rFonts w:ascii="Times New Roman" w:hAnsi="Times New Roman" w:cs="Times New Roman"/>
              </w:rPr>
              <w:t xml:space="preserve"> камеры и ее оборудования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месяц</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tcPr>
          <w:p w:rsidR="002B610A" w:rsidRPr="00851119" w:rsidRDefault="002B610A" w:rsidP="00851119">
            <w:pPr>
              <w:jc w:val="both"/>
              <w:rPr>
                <w:rFonts w:ascii="Times New Roman" w:hAnsi="Times New Roman" w:cs="Times New Roman"/>
              </w:rPr>
            </w:pPr>
          </w:p>
        </w:tc>
        <w:tc>
          <w:tcPr>
            <w:tcW w:w="1525" w:type="dxa"/>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Работы, выполняемые в целях надлежащего содержания систем вентиляции и </w:t>
            </w:r>
            <w:proofErr w:type="spellStart"/>
            <w:r w:rsidRPr="00851119">
              <w:rPr>
                <w:rFonts w:ascii="Times New Roman" w:hAnsi="Times New Roman" w:cs="Times New Roman"/>
              </w:rPr>
              <w:t>дымоудаления</w:t>
            </w:r>
            <w:proofErr w:type="spellEnd"/>
            <w:r w:rsidRPr="00851119">
              <w:rPr>
                <w:rFonts w:ascii="Times New Roman" w:hAnsi="Times New Roman" w:cs="Times New Roman"/>
              </w:rPr>
              <w:t xml:space="preserve"> многоквартирных домов</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техническое обслуживание и сезонное управление оборудованием систем вентиляции и </w:t>
            </w:r>
            <w:proofErr w:type="spellStart"/>
            <w:r w:rsidRPr="00851119">
              <w:rPr>
                <w:rFonts w:ascii="Times New Roman" w:hAnsi="Times New Roman" w:cs="Times New Roman"/>
              </w:rPr>
              <w:t>дымоудаления</w:t>
            </w:r>
            <w:proofErr w:type="spellEnd"/>
            <w:r w:rsidRPr="00851119">
              <w:rPr>
                <w:rFonts w:ascii="Times New Roman" w:hAnsi="Times New Roman" w:cs="Times New Roman"/>
              </w:rPr>
              <w:t>, определение работоспособности оборудования и элементов систем</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1,92</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0,16</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проверка утепления теплых чердаков, плотности закрытия входов на них</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устранение </w:t>
            </w:r>
            <w:proofErr w:type="spellStart"/>
            <w:r w:rsidRPr="00851119">
              <w:rPr>
                <w:rFonts w:ascii="Times New Roman" w:hAnsi="Times New Roman" w:cs="Times New Roman"/>
              </w:rPr>
              <w:t>неплотностей</w:t>
            </w:r>
            <w:proofErr w:type="spellEnd"/>
            <w:r w:rsidRPr="00851119">
              <w:rPr>
                <w:rFonts w:ascii="Times New Roman" w:hAnsi="Times New Roman" w:cs="Times New Roman"/>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851119">
              <w:rPr>
                <w:rFonts w:ascii="Times New Roman" w:hAnsi="Times New Roman" w:cs="Times New Roman"/>
              </w:rPr>
              <w:t>дроссель-клапанов</w:t>
            </w:r>
            <w:proofErr w:type="spellEnd"/>
            <w:proofErr w:type="gramEnd"/>
            <w:r w:rsidRPr="00851119">
              <w:rPr>
                <w:rFonts w:ascii="Times New Roman" w:hAnsi="Times New Roman" w:cs="Times New Roman"/>
              </w:rPr>
              <w:t xml:space="preserve"> в вытяжных шахтах, зонтов над шахтами и дефлекторов, замена дефективных вытяжных решеток и их креплений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контроль и обеспечение исправного состояния систем автоматического </w:t>
            </w:r>
            <w:proofErr w:type="spellStart"/>
            <w:r w:rsidRPr="00851119">
              <w:rPr>
                <w:rFonts w:ascii="Times New Roman" w:hAnsi="Times New Roman" w:cs="Times New Roman"/>
              </w:rPr>
              <w:t>дымоудаления</w:t>
            </w:r>
            <w:proofErr w:type="spellEnd"/>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сезонное открытие и закрытие калорифера со стороны подвода воздуха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Общие работы, выполняемые для надлежащего содержания систем водоснабжения (холодного и </w:t>
            </w:r>
            <w:r w:rsidRPr="00851119">
              <w:rPr>
                <w:rFonts w:ascii="Times New Roman" w:hAnsi="Times New Roman" w:cs="Times New Roman"/>
              </w:rPr>
              <w:lastRenderedPageBreak/>
              <w:t>горячего), отопления и водоотведения в многоквартирных домах</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51119">
              <w:rPr>
                <w:rFonts w:ascii="Times New Roman" w:hAnsi="Times New Roman" w:cs="Times New Roman"/>
              </w:rPr>
              <w:t>общедомовых</w:t>
            </w:r>
            <w:proofErr w:type="spellEnd"/>
            <w:r w:rsidRPr="00851119">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roofErr w:type="gramEnd"/>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год</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13,44</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1,12</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постоянно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и замена неисправных контрольно-измерительных приборов (манометров, термометров и т.п.)</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ind w:firstLine="540"/>
              <w:jc w:val="both"/>
              <w:rPr>
                <w:rFonts w:ascii="Times New Roman" w:hAnsi="Times New Roman" w:cs="Times New Roman"/>
              </w:rPr>
            </w:pPr>
            <w:r w:rsidRPr="00851119">
              <w:rPr>
                <w:rFonts w:ascii="Times New Roman" w:hAnsi="Times New Roman" w:cs="Times New Roma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незамедлительно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 раза в год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переключение в целях надежной эксплуатации режимов работы внутреннего водостока, гидравлического затвора внутреннего водостока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промывка систем водоснабжения для удаления </w:t>
            </w:r>
            <w:proofErr w:type="spellStart"/>
            <w:r w:rsidRPr="00851119">
              <w:rPr>
                <w:rFonts w:ascii="Times New Roman" w:hAnsi="Times New Roman" w:cs="Times New Roman"/>
              </w:rPr>
              <w:t>накипно-коррозионных</w:t>
            </w:r>
            <w:proofErr w:type="spellEnd"/>
            <w:r w:rsidRPr="00851119">
              <w:rPr>
                <w:rFonts w:ascii="Times New Roman" w:hAnsi="Times New Roman" w:cs="Times New Roman"/>
              </w:rPr>
              <w:t xml:space="preserve"> отложений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год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систем теплоснабжения (отопление, горячее водоснабжение) в многоквартирных домах</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период подготовки к отопительному сезону</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6,72</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0,56</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проведение пробных пусконаладочных работ</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период подготовки к отопительному сезону</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удаление воздуха из системы отопления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При обнаружении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промывка централизованных систем теплоснабжения для удаления </w:t>
            </w:r>
            <w:proofErr w:type="spellStart"/>
            <w:r w:rsidRPr="00851119">
              <w:rPr>
                <w:rFonts w:ascii="Times New Roman" w:hAnsi="Times New Roman" w:cs="Times New Roman"/>
              </w:rPr>
              <w:t>накипно-коррозионных</w:t>
            </w:r>
            <w:proofErr w:type="spellEnd"/>
            <w:r w:rsidRPr="00851119">
              <w:rPr>
                <w:rFonts w:ascii="Times New Roman" w:hAnsi="Times New Roman" w:cs="Times New Roman"/>
              </w:rPr>
              <w:t xml:space="preserve"> отложений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период подготовки к отопительному сезону (и 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trHeight w:val="335"/>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электрооборудования</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проверка заземления оболочки </w:t>
            </w:r>
            <w:proofErr w:type="spellStart"/>
            <w:r w:rsidRPr="00851119">
              <w:rPr>
                <w:rFonts w:ascii="Times New Roman" w:hAnsi="Times New Roman" w:cs="Times New Roman"/>
              </w:rPr>
              <w:t>электрокабеля</w:t>
            </w:r>
            <w:proofErr w:type="spellEnd"/>
            <w:r w:rsidRPr="00851119">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2,4</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0,2</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техническое обслуживание и ремонт силовых и осветительных установок, электрических установок систем </w:t>
            </w:r>
            <w:proofErr w:type="spellStart"/>
            <w:r w:rsidRPr="00851119">
              <w:rPr>
                <w:rFonts w:ascii="Times New Roman" w:hAnsi="Times New Roman" w:cs="Times New Roman"/>
              </w:rPr>
              <w:t>дымоудаления</w:t>
            </w:r>
            <w:proofErr w:type="spellEnd"/>
            <w:r w:rsidRPr="00851119">
              <w:rPr>
                <w:rFonts w:ascii="Times New Roman" w:hAnsi="Times New Roman" w:cs="Times New Roman"/>
              </w:rPr>
              <w:t xml:space="preserve">, систем автоматической пожарной сигнализации, внутреннего противопожарного водопровода, лифтов, установок автоматизации котельных, </w:t>
            </w:r>
            <w:r w:rsidRPr="00851119">
              <w:rPr>
                <w:rFonts w:ascii="Times New Roman" w:hAnsi="Times New Roman" w:cs="Times New Roman"/>
              </w:rPr>
              <w:lastRenderedPageBreak/>
              <w:t xml:space="preserve">бойлерных, тепловых пунктов, элементов </w:t>
            </w:r>
            <w:proofErr w:type="spellStart"/>
            <w:r w:rsidRPr="00851119">
              <w:rPr>
                <w:rFonts w:ascii="Times New Roman" w:hAnsi="Times New Roman" w:cs="Times New Roman"/>
              </w:rPr>
              <w:t>молниезащиты</w:t>
            </w:r>
            <w:proofErr w:type="spellEnd"/>
            <w:r w:rsidRPr="00851119">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контроль состояния и замена вышедших из строя датчиков, проводки и оборудования пожарной и охранной сигнализации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систем внутридомового газового оборудования в многоквартирном доме</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организация проверки состояния системы внутридомового газового оборудования и ее отдельных элементов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3 года</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2,04</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0,17</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организация технического обслуживания и ремонта систем контроля загазованности помещений</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3 года</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при выявлении нарушений и неисправностей внутридомового газового оборудования, систем </w:t>
            </w:r>
            <w:proofErr w:type="spellStart"/>
            <w:r w:rsidRPr="00851119">
              <w:rPr>
                <w:rFonts w:ascii="Times New Roman" w:hAnsi="Times New Roman" w:cs="Times New Roman"/>
              </w:rPr>
              <w:t>дымоудаления</w:t>
            </w:r>
            <w:proofErr w:type="spellEnd"/>
            <w:r w:rsidRPr="00851119">
              <w:rPr>
                <w:rFonts w:ascii="Times New Roman" w:hAnsi="Times New Roman" w:cs="Times New Roman"/>
              </w:rPr>
              <w:t xml:space="preserve"> и вентиляции, способных повлечь скопление газа в помещениях, - организация проведения работ по их устранению</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немедленно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выполняемые в целях надлежащего содержания и ремонта лифта (лифтов) в многоквартирном доме (при наличии в доме)</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организация системы диспетчерского контроля и обеспечение диспетчерской связи с кабиной лифта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постоянно</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41,16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3,43</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обеспечение проведения осмотров, технического обслуживания и ремонт лифта (лифтов)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6 месяцев</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обеспечение проведения аварийного обслуживания лифта (лифтов)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постоянно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обеспечение проведения технического освидетельствования лифта (лифтов), в том числе после замены элементов оборудования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год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по содержанию помещений, входящих в состав общего имущества в многоквартирном доме</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неделю</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5,76</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0,48</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месяц</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очистка систем защиты от грязи (металлических решеток, ячеистых покрытий, приямков, текстильных матов)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 раза  в год</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b/>
              </w:rPr>
            </w:pPr>
            <w:r w:rsidRPr="00851119">
              <w:rPr>
                <w:rFonts w:ascii="Times New Roman" w:hAnsi="Times New Roman" w:cs="Times New Roman"/>
                <w:b/>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Работы по содержанию придомовой территории в теплый период года</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20,4</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1,7</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851119">
              <w:rPr>
                <w:rFonts w:ascii="Times New Roman" w:hAnsi="Times New Roman" w:cs="Times New Roman"/>
              </w:rPr>
              <w:t>колейности</w:t>
            </w:r>
            <w:proofErr w:type="spellEnd"/>
            <w:r w:rsidRPr="00851119">
              <w:rPr>
                <w:rFonts w:ascii="Times New Roman" w:hAnsi="Times New Roman" w:cs="Times New Roman"/>
              </w:rPr>
              <w:t xml:space="preserve"> свыше 5 см</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tcPr>
          <w:p w:rsidR="002B610A" w:rsidRPr="00851119" w:rsidRDefault="002B610A" w:rsidP="00851119">
            <w:pPr>
              <w:jc w:val="both"/>
              <w:rPr>
                <w:rFonts w:ascii="Times New Roman" w:hAnsi="Times New Roman" w:cs="Times New Roman"/>
                <w:color w:val="000000"/>
              </w:rPr>
            </w:pPr>
            <w:r w:rsidRPr="00851119">
              <w:rPr>
                <w:rFonts w:ascii="Times New Roman" w:hAnsi="Times New Roman" w:cs="Times New Roman"/>
                <w:color w:val="000000"/>
              </w:rPr>
              <w:t xml:space="preserve">при обильных снегопадах не позднее 2 часов после начала </w:t>
            </w:r>
            <w:r w:rsidRPr="00851119">
              <w:rPr>
                <w:rFonts w:ascii="Times New Roman" w:hAnsi="Times New Roman" w:cs="Times New Roman"/>
                <w:color w:val="000000"/>
              </w:rPr>
              <w:lastRenderedPageBreak/>
              <w:t>снегопада</w:t>
            </w:r>
          </w:p>
          <w:p w:rsidR="002B610A" w:rsidRPr="00851119" w:rsidRDefault="002B610A" w:rsidP="00851119">
            <w:pPr>
              <w:jc w:val="both"/>
              <w:rPr>
                <w:rFonts w:ascii="Times New Roman" w:hAnsi="Times New Roman" w:cs="Times New Roman"/>
              </w:rPr>
            </w:pP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очистка придомовой территории от наледи и льда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По мере необходимости, присыпка во время гололеда </w:t>
            </w:r>
            <w:proofErr w:type="spellStart"/>
            <w:r w:rsidRPr="00851119">
              <w:rPr>
                <w:rFonts w:ascii="Times New Roman" w:hAnsi="Times New Roman" w:cs="Times New Roman"/>
              </w:rPr>
              <w:t>постянно</w:t>
            </w:r>
            <w:proofErr w:type="spellEnd"/>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ежедневно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уборка крыльца и площадки перед входом в подъезд</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ежедневно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подметание и уборка придомовой территории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постоянно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ежедневно</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уборка и выкашивание газонов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Уборка ежедневно, выкашивание 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прочистка ливневой канализации</w:t>
            </w:r>
          </w:p>
        </w:tc>
        <w:tc>
          <w:tcPr>
            <w:tcW w:w="2410" w:type="dxa"/>
          </w:tcPr>
          <w:p w:rsidR="002B610A" w:rsidRPr="00851119" w:rsidRDefault="002B610A" w:rsidP="00851119">
            <w:pPr>
              <w:jc w:val="both"/>
              <w:rPr>
                <w:rFonts w:ascii="Times New Roman" w:hAnsi="Times New Roman" w:cs="Times New Roman"/>
              </w:rPr>
            </w:pP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уборка крыльца и площадки перед входом в подъезд, очистка металлической решетки и приямка</w:t>
            </w:r>
          </w:p>
        </w:tc>
        <w:tc>
          <w:tcPr>
            <w:tcW w:w="2410" w:type="dxa"/>
          </w:tcPr>
          <w:p w:rsidR="002B610A" w:rsidRPr="00851119" w:rsidRDefault="002B610A" w:rsidP="00851119">
            <w:pPr>
              <w:jc w:val="both"/>
              <w:rPr>
                <w:rFonts w:ascii="Times New Roman" w:hAnsi="Times New Roman" w:cs="Times New Roman"/>
              </w:rPr>
            </w:pP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10314" w:type="dxa"/>
            <w:gridSpan w:val="4"/>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Работы по обеспечению вывоза бытовых отходов, в том числе откачке жидких бытовых отходов</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незамедлительный вывоз твердых бытовых отходов при накоплении более 2,5 куб. метров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немедленно</w:t>
            </w:r>
          </w:p>
        </w:tc>
        <w:tc>
          <w:tcPr>
            <w:tcW w:w="127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24,48</w:t>
            </w:r>
          </w:p>
        </w:tc>
        <w:tc>
          <w:tcPr>
            <w:tcW w:w="1525" w:type="dxa"/>
            <w:vMerge w:val="restart"/>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2,04</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 мере необходимости</w:t>
            </w:r>
          </w:p>
        </w:tc>
        <w:tc>
          <w:tcPr>
            <w:tcW w:w="1275" w:type="dxa"/>
            <w:vMerge/>
          </w:tcPr>
          <w:p w:rsidR="002B610A" w:rsidRPr="00851119" w:rsidRDefault="002B610A" w:rsidP="00851119">
            <w:pPr>
              <w:jc w:val="both"/>
              <w:rPr>
                <w:rFonts w:ascii="Times New Roman" w:hAnsi="Times New Roman" w:cs="Times New Roman"/>
              </w:rPr>
            </w:pPr>
          </w:p>
        </w:tc>
        <w:tc>
          <w:tcPr>
            <w:tcW w:w="1525" w:type="dxa"/>
            <w:vMerge/>
          </w:tcPr>
          <w:p w:rsidR="002B610A" w:rsidRPr="00851119" w:rsidRDefault="002B610A" w:rsidP="00851119">
            <w:pPr>
              <w:jc w:val="both"/>
              <w:rPr>
                <w:rFonts w:ascii="Times New Roman" w:hAnsi="Times New Roman" w:cs="Times New Roman"/>
              </w:rPr>
            </w:pP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Погрузка крупногабаритного мусора</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раз в неделю</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1,44</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0,12</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Вывоз листвы</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 раза в год</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1,44</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0,12</w:t>
            </w:r>
          </w:p>
        </w:tc>
      </w:tr>
      <w:tr w:rsidR="002B610A" w:rsidRPr="00851119" w:rsidTr="00F536D5">
        <w:trPr>
          <w:jc w:val="center"/>
        </w:trPr>
        <w:tc>
          <w:tcPr>
            <w:tcW w:w="510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постоянно</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5,28</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0,44</w:t>
            </w:r>
          </w:p>
        </w:tc>
      </w:tr>
      <w:tr w:rsidR="002B610A" w:rsidRPr="00851119" w:rsidTr="00F536D5">
        <w:trPr>
          <w:trHeight w:val="70"/>
          <w:jc w:val="center"/>
        </w:trPr>
        <w:tc>
          <w:tcPr>
            <w:tcW w:w="10314" w:type="dxa"/>
            <w:gridSpan w:val="4"/>
          </w:tcPr>
          <w:p w:rsidR="002B610A" w:rsidRPr="00851119" w:rsidRDefault="002B610A" w:rsidP="00851119">
            <w:pPr>
              <w:jc w:val="center"/>
              <w:rPr>
                <w:rFonts w:ascii="Times New Roman" w:hAnsi="Times New Roman" w:cs="Times New Roman"/>
              </w:rPr>
            </w:pPr>
            <w:r w:rsidRPr="00851119">
              <w:rPr>
                <w:rFonts w:ascii="Times New Roman" w:hAnsi="Times New Roman" w:cs="Times New Roman"/>
              </w:rPr>
              <w:t xml:space="preserve">Содержание </w:t>
            </w:r>
            <w:proofErr w:type="spellStart"/>
            <w:r w:rsidRPr="00851119">
              <w:rPr>
                <w:rFonts w:ascii="Times New Roman" w:hAnsi="Times New Roman" w:cs="Times New Roman"/>
              </w:rPr>
              <w:t>общедомовых</w:t>
            </w:r>
            <w:proofErr w:type="spellEnd"/>
            <w:r w:rsidRPr="00851119">
              <w:rPr>
                <w:rFonts w:ascii="Times New Roman" w:hAnsi="Times New Roman" w:cs="Times New Roman"/>
              </w:rPr>
              <w:t xml:space="preserve"> приборов учета потребления ресурсов</w:t>
            </w:r>
          </w:p>
        </w:tc>
      </w:tr>
      <w:tr w:rsidR="002B610A" w:rsidRPr="00851119" w:rsidTr="00F536D5">
        <w:trPr>
          <w:jc w:val="center"/>
        </w:trPr>
        <w:tc>
          <w:tcPr>
            <w:tcW w:w="5104" w:type="dxa"/>
          </w:tcPr>
          <w:p w:rsidR="002B610A" w:rsidRPr="00851119" w:rsidRDefault="002B610A" w:rsidP="00851119">
            <w:pPr>
              <w:pStyle w:val="a6"/>
              <w:rPr>
                <w:rFonts w:ascii="Times New Roman" w:hAnsi="Times New Roman" w:cs="Times New Roman"/>
              </w:rPr>
            </w:pPr>
            <w:r w:rsidRPr="00851119">
              <w:rPr>
                <w:rFonts w:ascii="Times New Roman" w:hAnsi="Times New Roman" w:cs="Times New Roman"/>
              </w:rPr>
              <w:t xml:space="preserve">Содержание </w:t>
            </w:r>
            <w:proofErr w:type="spellStart"/>
            <w:r w:rsidRPr="00851119">
              <w:rPr>
                <w:rFonts w:ascii="Times New Roman" w:hAnsi="Times New Roman" w:cs="Times New Roman"/>
              </w:rPr>
              <w:t>общедомовых</w:t>
            </w:r>
            <w:proofErr w:type="spellEnd"/>
            <w:r w:rsidRPr="00851119">
              <w:rPr>
                <w:rFonts w:ascii="Times New Roman" w:hAnsi="Times New Roman" w:cs="Times New Roman"/>
              </w:rPr>
              <w:t xml:space="preserve"> приборов учета электрической энергии</w:t>
            </w:r>
          </w:p>
        </w:tc>
        <w:tc>
          <w:tcPr>
            <w:tcW w:w="2410"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Осмотр, снятие и обработка показания 1  раз в месяц, обеспечение своевременной поверки</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1,08</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0,09</w:t>
            </w:r>
          </w:p>
        </w:tc>
      </w:tr>
      <w:tr w:rsidR="002B610A" w:rsidRPr="00851119" w:rsidTr="00F536D5">
        <w:trPr>
          <w:jc w:val="center"/>
        </w:trPr>
        <w:tc>
          <w:tcPr>
            <w:tcW w:w="5104" w:type="dxa"/>
          </w:tcPr>
          <w:p w:rsidR="002B610A" w:rsidRPr="00851119" w:rsidRDefault="002B610A" w:rsidP="00851119">
            <w:pPr>
              <w:pStyle w:val="a6"/>
              <w:rPr>
                <w:rFonts w:ascii="Times New Roman" w:hAnsi="Times New Roman" w:cs="Times New Roman"/>
              </w:rPr>
            </w:pPr>
            <w:r w:rsidRPr="00851119">
              <w:rPr>
                <w:rFonts w:ascii="Times New Roman" w:hAnsi="Times New Roman" w:cs="Times New Roman"/>
              </w:rPr>
              <w:t xml:space="preserve">Содержание </w:t>
            </w:r>
            <w:proofErr w:type="spellStart"/>
            <w:r w:rsidRPr="00851119">
              <w:rPr>
                <w:rFonts w:ascii="Times New Roman" w:hAnsi="Times New Roman" w:cs="Times New Roman"/>
              </w:rPr>
              <w:t>общедомовых</w:t>
            </w:r>
            <w:proofErr w:type="spellEnd"/>
            <w:r w:rsidRPr="00851119">
              <w:rPr>
                <w:rFonts w:ascii="Times New Roman" w:hAnsi="Times New Roman" w:cs="Times New Roman"/>
              </w:rPr>
              <w:t xml:space="preserve"> приборов учета тепловой энергии</w:t>
            </w:r>
          </w:p>
        </w:tc>
        <w:tc>
          <w:tcPr>
            <w:tcW w:w="2410" w:type="dxa"/>
          </w:tcPr>
          <w:p w:rsidR="002B610A" w:rsidRPr="00851119" w:rsidRDefault="002B610A" w:rsidP="00851119">
            <w:pPr>
              <w:rPr>
                <w:rFonts w:ascii="Times New Roman" w:hAnsi="Times New Roman" w:cs="Times New Roman"/>
              </w:rPr>
            </w:pPr>
            <w:r w:rsidRPr="00851119">
              <w:rPr>
                <w:rFonts w:ascii="Times New Roman" w:hAnsi="Times New Roman" w:cs="Times New Roman"/>
              </w:rPr>
              <w:t>Осмотр, снятие и обработка показания 1  раз в месяц, обеспечение своевременной поверки</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2,4</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0,2</w:t>
            </w:r>
          </w:p>
        </w:tc>
      </w:tr>
      <w:tr w:rsidR="002B610A" w:rsidRPr="00851119" w:rsidTr="00F536D5">
        <w:trPr>
          <w:jc w:val="center"/>
        </w:trPr>
        <w:tc>
          <w:tcPr>
            <w:tcW w:w="5104" w:type="dxa"/>
          </w:tcPr>
          <w:p w:rsidR="002B610A" w:rsidRPr="00851119" w:rsidRDefault="002B610A" w:rsidP="00851119">
            <w:pPr>
              <w:pStyle w:val="a6"/>
              <w:rPr>
                <w:rFonts w:ascii="Times New Roman" w:hAnsi="Times New Roman" w:cs="Times New Roman"/>
              </w:rPr>
            </w:pPr>
            <w:r w:rsidRPr="00851119">
              <w:rPr>
                <w:rFonts w:ascii="Times New Roman" w:hAnsi="Times New Roman" w:cs="Times New Roman"/>
              </w:rPr>
              <w:t xml:space="preserve">Содержание </w:t>
            </w:r>
            <w:proofErr w:type="spellStart"/>
            <w:r w:rsidRPr="00851119">
              <w:rPr>
                <w:rFonts w:ascii="Times New Roman" w:hAnsi="Times New Roman" w:cs="Times New Roman"/>
              </w:rPr>
              <w:t>общедомовых</w:t>
            </w:r>
            <w:proofErr w:type="spellEnd"/>
            <w:r w:rsidRPr="00851119">
              <w:rPr>
                <w:rFonts w:ascii="Times New Roman" w:hAnsi="Times New Roman" w:cs="Times New Roman"/>
              </w:rPr>
              <w:t xml:space="preserve"> приборов учета ГВС</w:t>
            </w:r>
          </w:p>
        </w:tc>
        <w:tc>
          <w:tcPr>
            <w:tcW w:w="2410" w:type="dxa"/>
          </w:tcPr>
          <w:p w:rsidR="002B610A" w:rsidRPr="00851119" w:rsidRDefault="002B610A" w:rsidP="00851119">
            <w:pPr>
              <w:rPr>
                <w:rFonts w:ascii="Times New Roman" w:hAnsi="Times New Roman" w:cs="Times New Roman"/>
              </w:rPr>
            </w:pPr>
            <w:r w:rsidRPr="00851119">
              <w:rPr>
                <w:rFonts w:ascii="Times New Roman" w:hAnsi="Times New Roman" w:cs="Times New Roman"/>
              </w:rPr>
              <w:t>Осмотр, снятие и обработка показания 1  раз в месяц, обеспечение своевременной поверки</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2,4</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0,2</w:t>
            </w:r>
          </w:p>
        </w:tc>
      </w:tr>
      <w:tr w:rsidR="002B610A" w:rsidRPr="00851119" w:rsidTr="00F536D5">
        <w:trPr>
          <w:jc w:val="center"/>
        </w:trPr>
        <w:tc>
          <w:tcPr>
            <w:tcW w:w="5104" w:type="dxa"/>
          </w:tcPr>
          <w:p w:rsidR="002B610A" w:rsidRPr="00851119" w:rsidRDefault="002B610A" w:rsidP="00851119">
            <w:pPr>
              <w:pStyle w:val="a6"/>
              <w:rPr>
                <w:rFonts w:ascii="Times New Roman" w:hAnsi="Times New Roman" w:cs="Times New Roman"/>
              </w:rPr>
            </w:pPr>
            <w:r w:rsidRPr="00851119">
              <w:rPr>
                <w:rFonts w:ascii="Times New Roman" w:hAnsi="Times New Roman" w:cs="Times New Roman"/>
              </w:rPr>
              <w:lastRenderedPageBreak/>
              <w:t xml:space="preserve">Содержание </w:t>
            </w:r>
            <w:proofErr w:type="spellStart"/>
            <w:r w:rsidRPr="00851119">
              <w:rPr>
                <w:rFonts w:ascii="Times New Roman" w:hAnsi="Times New Roman" w:cs="Times New Roman"/>
              </w:rPr>
              <w:t>общедомовых</w:t>
            </w:r>
            <w:proofErr w:type="spellEnd"/>
            <w:r w:rsidRPr="00851119">
              <w:rPr>
                <w:rFonts w:ascii="Times New Roman" w:hAnsi="Times New Roman" w:cs="Times New Roman"/>
              </w:rPr>
              <w:t xml:space="preserve"> приборов учета ХВС</w:t>
            </w:r>
          </w:p>
        </w:tc>
        <w:tc>
          <w:tcPr>
            <w:tcW w:w="2410" w:type="dxa"/>
          </w:tcPr>
          <w:p w:rsidR="002B610A" w:rsidRPr="00851119" w:rsidRDefault="002B610A" w:rsidP="00851119">
            <w:pPr>
              <w:rPr>
                <w:rFonts w:ascii="Times New Roman" w:hAnsi="Times New Roman" w:cs="Times New Roman"/>
              </w:rPr>
            </w:pPr>
            <w:r w:rsidRPr="00851119">
              <w:rPr>
                <w:rFonts w:ascii="Times New Roman" w:hAnsi="Times New Roman" w:cs="Times New Roman"/>
              </w:rPr>
              <w:t>Осмотр, снятие и обработка показания 1  раз в месяц, обеспечение своевременной поверки</w:t>
            </w:r>
          </w:p>
        </w:tc>
        <w:tc>
          <w:tcPr>
            <w:tcW w:w="127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1,08</w:t>
            </w:r>
          </w:p>
        </w:tc>
        <w:tc>
          <w:tcPr>
            <w:tcW w:w="1525"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0,09</w:t>
            </w:r>
          </w:p>
        </w:tc>
      </w:tr>
      <w:tr w:rsidR="002B610A" w:rsidRPr="00851119" w:rsidTr="00F536D5">
        <w:trPr>
          <w:jc w:val="center"/>
        </w:trPr>
        <w:tc>
          <w:tcPr>
            <w:tcW w:w="5104" w:type="dxa"/>
          </w:tcPr>
          <w:p w:rsidR="002B610A" w:rsidRPr="00851119" w:rsidRDefault="002B610A" w:rsidP="00851119">
            <w:pPr>
              <w:pStyle w:val="a6"/>
              <w:rPr>
                <w:rFonts w:ascii="Times New Roman" w:hAnsi="Times New Roman" w:cs="Times New Roman"/>
              </w:rPr>
            </w:pPr>
            <w:r w:rsidRPr="00851119">
              <w:rPr>
                <w:rFonts w:ascii="Times New Roman" w:hAnsi="Times New Roman" w:cs="Times New Roman"/>
              </w:rPr>
              <w:t>Очистка подвала от мусора, разбор сараев, погрузка крупногабаритного мусора, вывоз мусора с использованием грузового автотранспорта</w:t>
            </w:r>
          </w:p>
        </w:tc>
        <w:tc>
          <w:tcPr>
            <w:tcW w:w="2410" w:type="dxa"/>
          </w:tcPr>
          <w:p w:rsidR="002B610A" w:rsidRPr="00851119" w:rsidRDefault="002B610A" w:rsidP="00851119">
            <w:pPr>
              <w:rPr>
                <w:rFonts w:ascii="Times New Roman" w:hAnsi="Times New Roman" w:cs="Times New Roman"/>
              </w:rPr>
            </w:pPr>
            <w:r w:rsidRPr="00851119">
              <w:rPr>
                <w:rFonts w:ascii="Times New Roman" w:hAnsi="Times New Roman" w:cs="Times New Roman"/>
              </w:rPr>
              <w:t xml:space="preserve">По мере необходимости, в случае захламления подвала собственниками </w:t>
            </w:r>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5104" w:type="dxa"/>
          </w:tcPr>
          <w:p w:rsidR="002B610A" w:rsidRPr="00851119" w:rsidRDefault="002B610A" w:rsidP="00851119">
            <w:pPr>
              <w:pStyle w:val="a6"/>
              <w:rPr>
                <w:rFonts w:ascii="Times New Roman" w:hAnsi="Times New Roman" w:cs="Times New Roman"/>
              </w:rPr>
            </w:pPr>
            <w:r w:rsidRPr="00851119">
              <w:rPr>
                <w:rFonts w:ascii="Times New Roman" w:hAnsi="Times New Roman" w:cs="Times New Roman"/>
              </w:rPr>
              <w:t>Дополнительный вывоз крупногабаритного мусора</w:t>
            </w:r>
          </w:p>
        </w:tc>
        <w:tc>
          <w:tcPr>
            <w:tcW w:w="2410" w:type="dxa"/>
          </w:tcPr>
          <w:p w:rsidR="002B610A" w:rsidRPr="00851119" w:rsidRDefault="002B610A" w:rsidP="00851119">
            <w:pPr>
              <w:rPr>
                <w:rFonts w:ascii="Times New Roman" w:hAnsi="Times New Roman" w:cs="Times New Roman"/>
              </w:rPr>
            </w:pPr>
            <w:r w:rsidRPr="00851119">
              <w:rPr>
                <w:rFonts w:ascii="Times New Roman" w:hAnsi="Times New Roman" w:cs="Times New Roman"/>
              </w:rPr>
              <w:t xml:space="preserve">По мере необходимости, в случае превышения нормы вывоза </w:t>
            </w:r>
            <w:proofErr w:type="gramStart"/>
            <w:r w:rsidRPr="00851119">
              <w:rPr>
                <w:rFonts w:ascii="Times New Roman" w:hAnsi="Times New Roman" w:cs="Times New Roman"/>
              </w:rPr>
              <w:t>согласно графика</w:t>
            </w:r>
            <w:proofErr w:type="gramEnd"/>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r w:rsidR="002B610A" w:rsidRPr="00851119" w:rsidTr="00F536D5">
        <w:trPr>
          <w:jc w:val="center"/>
        </w:trPr>
        <w:tc>
          <w:tcPr>
            <w:tcW w:w="5104" w:type="dxa"/>
          </w:tcPr>
          <w:p w:rsidR="002B610A" w:rsidRPr="00851119" w:rsidRDefault="002B610A" w:rsidP="00851119">
            <w:pPr>
              <w:pStyle w:val="a6"/>
              <w:rPr>
                <w:rFonts w:ascii="Times New Roman" w:hAnsi="Times New Roman" w:cs="Times New Roman"/>
              </w:rPr>
            </w:pPr>
            <w:r w:rsidRPr="00851119">
              <w:rPr>
                <w:rFonts w:ascii="Times New Roman" w:hAnsi="Times New Roman" w:cs="Times New Roman"/>
              </w:rPr>
              <w:t>Уборка снега с использованием спецтехники</w:t>
            </w:r>
          </w:p>
        </w:tc>
        <w:tc>
          <w:tcPr>
            <w:tcW w:w="2410" w:type="dxa"/>
          </w:tcPr>
          <w:p w:rsidR="002B610A" w:rsidRPr="00851119" w:rsidRDefault="002B610A" w:rsidP="00851119">
            <w:pPr>
              <w:rPr>
                <w:rFonts w:ascii="Times New Roman" w:hAnsi="Times New Roman" w:cs="Times New Roman"/>
              </w:rPr>
            </w:pPr>
            <w:r w:rsidRPr="00851119">
              <w:rPr>
                <w:rFonts w:ascii="Times New Roman" w:hAnsi="Times New Roman" w:cs="Times New Roman"/>
              </w:rPr>
              <w:t>По мере необходимости в период обильного снеготаяния</w:t>
            </w:r>
          </w:p>
        </w:tc>
        <w:tc>
          <w:tcPr>
            <w:tcW w:w="2800" w:type="dxa"/>
            <w:gridSpan w:val="2"/>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Согласно сметной стоимости работ</w:t>
            </w:r>
          </w:p>
        </w:tc>
      </w:tr>
    </w:tbl>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Default="002B610A"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Default="00F536D5" w:rsidP="002B610A">
      <w:pPr>
        <w:jc w:val="both"/>
        <w:rPr>
          <w:rFonts w:ascii="Times New Roman" w:hAnsi="Times New Roman" w:cs="Times New Roman"/>
          <w:sz w:val="22"/>
          <w:szCs w:val="22"/>
        </w:rPr>
      </w:pPr>
    </w:p>
    <w:p w:rsidR="00F536D5" w:rsidRPr="00851119" w:rsidRDefault="00F536D5"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lastRenderedPageBreak/>
        <w:t>Приложение № 4</w:t>
      </w:r>
    </w:p>
    <w:p w:rsidR="002B610A" w:rsidRPr="00851119" w:rsidRDefault="002B610A" w:rsidP="002B610A">
      <w:pPr>
        <w:jc w:val="both"/>
        <w:rPr>
          <w:rFonts w:ascii="Times New Roman" w:hAnsi="Times New Roman" w:cs="Times New Roman"/>
          <w:b/>
          <w:sz w:val="22"/>
          <w:szCs w:val="22"/>
        </w:rPr>
      </w:pPr>
      <w:r w:rsidRPr="00851119">
        <w:rPr>
          <w:rFonts w:ascii="Times New Roman" w:hAnsi="Times New Roman" w:cs="Times New Roman"/>
          <w:b/>
          <w:sz w:val="22"/>
          <w:szCs w:val="22"/>
        </w:rPr>
        <w:t>ТРЕБОВАНИЯ К КАЧЕСТВУ КОММУНАЛЬНЫХ УСЛУГ</w:t>
      </w:r>
    </w:p>
    <w:p w:rsidR="002B610A" w:rsidRPr="00851119" w:rsidRDefault="002B610A" w:rsidP="002B610A">
      <w:pPr>
        <w:jc w:val="both"/>
        <w:rPr>
          <w:rFonts w:ascii="Times New Roman" w:hAnsi="Times New Roman" w:cs="Times New Roman"/>
          <w:sz w:val="22"/>
          <w:szCs w:val="22"/>
        </w:rPr>
      </w:pPr>
    </w:p>
    <w:tbl>
      <w:tblPr>
        <w:tblStyle w:val="a4"/>
        <w:tblW w:w="9805" w:type="dxa"/>
        <w:tblLayout w:type="fixed"/>
        <w:tblLook w:val="0000"/>
      </w:tblPr>
      <w:tblGrid>
        <w:gridCol w:w="2524"/>
        <w:gridCol w:w="3094"/>
        <w:gridCol w:w="4187"/>
      </w:tblGrid>
      <w:tr w:rsidR="002B610A" w:rsidRPr="00851119" w:rsidTr="00851119">
        <w:tc>
          <w:tcPr>
            <w:tcW w:w="2524" w:type="dxa"/>
          </w:tcPr>
          <w:p w:rsidR="002B610A" w:rsidRPr="00851119" w:rsidRDefault="002B610A" w:rsidP="00851119">
            <w:pPr>
              <w:jc w:val="both"/>
              <w:rPr>
                <w:rFonts w:ascii="Times New Roman" w:hAnsi="Times New Roman" w:cs="Times New Roman"/>
              </w:rPr>
            </w:pPr>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B610A" w:rsidRPr="00851119" w:rsidTr="00851119">
        <w:tc>
          <w:tcPr>
            <w:tcW w:w="9805" w:type="dxa"/>
            <w:gridSpan w:val="3"/>
          </w:tcPr>
          <w:p w:rsidR="002B610A" w:rsidRPr="00851119" w:rsidRDefault="002B610A" w:rsidP="00851119">
            <w:pPr>
              <w:jc w:val="both"/>
              <w:outlineLvl w:val="2"/>
              <w:rPr>
                <w:rFonts w:ascii="Times New Roman" w:hAnsi="Times New Roman" w:cs="Times New Roman"/>
                <w:b/>
              </w:rPr>
            </w:pPr>
            <w:bookmarkStart w:id="1" w:name="Par844"/>
            <w:bookmarkEnd w:id="1"/>
            <w:r w:rsidRPr="00851119">
              <w:rPr>
                <w:rFonts w:ascii="Times New Roman" w:hAnsi="Times New Roman" w:cs="Times New Roman"/>
                <w:b/>
              </w:rPr>
              <w:t>I. Холодное водоснабжение</w:t>
            </w:r>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1. Бесперебойное круглосуточное холодное водоснабжение в течение года</w:t>
            </w:r>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допустимая продолжительность перерыва подачи холодной воды:</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851119">
              <w:rPr>
                <w:rFonts w:ascii="Times New Roman" w:hAnsi="Times New Roman" w:cs="Times New Roman"/>
              </w:rPr>
              <w:t>СНиП</w:t>
            </w:r>
            <w:proofErr w:type="spellEnd"/>
            <w:r w:rsidRPr="00851119">
              <w:rPr>
                <w:rFonts w:ascii="Times New Roman" w:hAnsi="Times New Roman" w:cs="Times New Roman"/>
              </w:rPr>
              <w:t xml:space="preserve"> 2.04.02-84*)</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851119">
              <w:rPr>
                <w:rFonts w:ascii="Times New Roman" w:hAnsi="Times New Roman" w:cs="Times New Roman"/>
              </w:rPr>
              <w:t xml:space="preserve">, утвержденным Постановлением Правительства Российской Федерации от 6 мая 2011 г. N 354 (далее - Правила), с учетом положений </w:t>
            </w:r>
            <w:hyperlink w:anchor="Par626" w:history="1">
              <w:r w:rsidRPr="00851119">
                <w:rPr>
                  <w:rFonts w:ascii="Times New Roman" w:hAnsi="Times New Roman" w:cs="Times New Roman"/>
                  <w:color w:val="0000FF"/>
                </w:rPr>
                <w:t>раздела IX</w:t>
              </w:r>
            </w:hyperlink>
            <w:r w:rsidRPr="00851119">
              <w:rPr>
                <w:rFonts w:ascii="Times New Roman" w:hAnsi="Times New Roman" w:cs="Times New Roman"/>
              </w:rPr>
              <w:t xml:space="preserve"> Правил</w:t>
            </w:r>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2. Постоянное соответствие состава и свойств холодной воды требованиям </w:t>
            </w:r>
            <w:hyperlink r:id="rId15" w:history="1">
              <w:r w:rsidRPr="00851119">
                <w:rPr>
                  <w:rFonts w:ascii="Times New Roman" w:hAnsi="Times New Roman" w:cs="Times New Roman"/>
                  <w:color w:val="0000FF"/>
                </w:rPr>
                <w:t>законодательства</w:t>
              </w:r>
            </w:hyperlink>
            <w:r w:rsidRPr="00851119">
              <w:rPr>
                <w:rFonts w:ascii="Times New Roman" w:hAnsi="Times New Roman" w:cs="Times New Roman"/>
              </w:rPr>
              <w:t xml:space="preserve"> Российской Федерации о техническом регулировании </w:t>
            </w:r>
            <w:hyperlink r:id="rId16" w:history="1">
              <w:r w:rsidRPr="00851119">
                <w:rPr>
                  <w:rFonts w:ascii="Times New Roman" w:hAnsi="Times New Roman" w:cs="Times New Roman"/>
                  <w:color w:val="0000FF"/>
                </w:rPr>
                <w:t>(</w:t>
              </w:r>
              <w:proofErr w:type="spellStart"/>
              <w:r w:rsidRPr="00851119">
                <w:rPr>
                  <w:rFonts w:ascii="Times New Roman" w:hAnsi="Times New Roman" w:cs="Times New Roman"/>
                  <w:color w:val="0000FF"/>
                </w:rPr>
                <w:t>СанПиН</w:t>
              </w:r>
              <w:proofErr w:type="spellEnd"/>
              <w:r w:rsidRPr="00851119">
                <w:rPr>
                  <w:rFonts w:ascii="Times New Roman" w:hAnsi="Times New Roman" w:cs="Times New Roman"/>
                  <w:color w:val="0000FF"/>
                </w:rPr>
                <w:t xml:space="preserve"> 2.1.4.1074-01)</w:t>
              </w:r>
            </w:hyperlink>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при несоответствии состава и свойств холодной воды требованиям </w:t>
            </w:r>
            <w:hyperlink r:id="rId17" w:history="1">
              <w:r w:rsidRPr="00851119">
                <w:rPr>
                  <w:rFonts w:ascii="Times New Roman" w:hAnsi="Times New Roman" w:cs="Times New Roman"/>
                  <w:color w:val="0000FF"/>
                </w:rPr>
                <w:t>законодательства</w:t>
              </w:r>
            </w:hyperlink>
            <w:r w:rsidRPr="00851119">
              <w:rPr>
                <w:rFonts w:ascii="Times New Roman" w:hAnsi="Times New Roman" w:cs="Times New Roman"/>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sidRPr="00851119">
                <w:rPr>
                  <w:rFonts w:ascii="Times New Roman" w:hAnsi="Times New Roman" w:cs="Times New Roman"/>
                  <w:color w:val="0000FF"/>
                </w:rPr>
                <w:t>пунктом 101</w:t>
              </w:r>
            </w:hyperlink>
            <w:r w:rsidRPr="00851119">
              <w:rPr>
                <w:rFonts w:ascii="Times New Roman" w:hAnsi="Times New Roman" w:cs="Times New Roman"/>
              </w:rPr>
              <w:t xml:space="preserve"> Правил</w:t>
            </w:r>
            <w:proofErr w:type="gramEnd"/>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3. Давление в системе холодного водоснабжения в точке </w:t>
            </w:r>
            <w:proofErr w:type="spellStart"/>
            <w:r w:rsidRPr="00851119">
              <w:rPr>
                <w:rFonts w:ascii="Times New Roman" w:hAnsi="Times New Roman" w:cs="Times New Roman"/>
              </w:rPr>
              <w:t>водоразбора</w:t>
            </w:r>
            <w:proofErr w:type="spellEnd"/>
            <w:r w:rsidRPr="00851119">
              <w:rPr>
                <w:rFonts w:ascii="Times New Roman" w:hAnsi="Times New Roman" w:cs="Times New Roman"/>
              </w:rPr>
              <w:t xml:space="preserve"> </w:t>
            </w:r>
            <w:hyperlink w:anchor="Par932" w:history="1">
              <w:r w:rsidRPr="00851119">
                <w:rPr>
                  <w:rFonts w:ascii="Times New Roman" w:hAnsi="Times New Roman" w:cs="Times New Roman"/>
                  <w:color w:val="0000FF"/>
                </w:rPr>
                <w:t>&lt;1&gt;</w:t>
              </w:r>
            </w:hyperlink>
            <w:r w:rsidRPr="00851119">
              <w:rPr>
                <w:rFonts w:ascii="Times New Roman" w:hAnsi="Times New Roman" w:cs="Times New Roman"/>
              </w:rPr>
              <w:t>:</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многоквартирных домах и жилых домах - от 0,03 МПа (0,3 кгс/кв. см) до 0,6 МПа (6 кгс/кв. см);</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у водоразборных колонок - не менее 0,1 МПа (1 кгс/кв. см)</w:t>
            </w:r>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отклонение давления не допускается</w:t>
            </w:r>
          </w:p>
        </w:tc>
        <w:tc>
          <w:tcPr>
            <w:tcW w:w="4187"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за каждый час подачи холодной воды суммарно в течение расчетного периода, в котором произошло отклонение давления:</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w:t>
            </w:r>
          </w:p>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снижается на размер платы, исчисленный суммарно за каждый день предоставления </w:t>
            </w:r>
            <w:r w:rsidRPr="00851119">
              <w:rPr>
                <w:rFonts w:ascii="Times New Roman" w:hAnsi="Times New Roman" w:cs="Times New Roman"/>
              </w:rPr>
              <w:lastRenderedPageBreak/>
              <w:t xml:space="preserve">коммунальной услуги ненадлежащего качества (независимо от показаний приборов учета) в соответствии с </w:t>
            </w:r>
            <w:hyperlink w:anchor="Par643" w:history="1">
              <w:r w:rsidRPr="00851119">
                <w:rPr>
                  <w:rFonts w:ascii="Times New Roman" w:hAnsi="Times New Roman" w:cs="Times New Roman"/>
                  <w:color w:val="0000FF"/>
                </w:rPr>
                <w:t>пунктом 101</w:t>
              </w:r>
            </w:hyperlink>
            <w:r w:rsidRPr="00851119">
              <w:rPr>
                <w:rFonts w:ascii="Times New Roman" w:hAnsi="Times New Roman" w:cs="Times New Roman"/>
              </w:rPr>
              <w:t xml:space="preserve"> Правил</w:t>
            </w:r>
            <w:proofErr w:type="gramEnd"/>
          </w:p>
        </w:tc>
      </w:tr>
      <w:tr w:rsidR="002B610A" w:rsidRPr="00851119" w:rsidTr="00851119">
        <w:tc>
          <w:tcPr>
            <w:tcW w:w="9805" w:type="dxa"/>
            <w:gridSpan w:val="3"/>
          </w:tcPr>
          <w:p w:rsidR="002B610A" w:rsidRPr="00851119" w:rsidRDefault="002B610A" w:rsidP="00851119">
            <w:pPr>
              <w:jc w:val="both"/>
              <w:outlineLvl w:val="2"/>
              <w:rPr>
                <w:rFonts w:ascii="Times New Roman" w:hAnsi="Times New Roman" w:cs="Times New Roman"/>
                <w:b/>
              </w:rPr>
            </w:pPr>
            <w:bookmarkStart w:id="2" w:name="Par859"/>
            <w:bookmarkEnd w:id="2"/>
            <w:r w:rsidRPr="00851119">
              <w:rPr>
                <w:rFonts w:ascii="Times New Roman" w:hAnsi="Times New Roman" w:cs="Times New Roman"/>
                <w:b/>
              </w:rPr>
              <w:lastRenderedPageBreak/>
              <w:t>II. Горячее водоснабжение</w:t>
            </w:r>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4. Бесперебойное круглосуточное горячее водоснабжение в течение года</w:t>
            </w:r>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допустимая продолжительность перерыва подачи горячей воды:</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8 часов (суммарно) в течение 1 месяца, 4 часа единовременно, при аварии на тупиковой магистрали - 24 часа подряд;</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 w:history="1">
              <w:r w:rsidRPr="00851119">
                <w:rPr>
                  <w:rFonts w:ascii="Times New Roman" w:hAnsi="Times New Roman" w:cs="Times New Roman"/>
                  <w:color w:val="0000FF"/>
                </w:rPr>
                <w:t>(</w:t>
              </w:r>
              <w:proofErr w:type="spellStart"/>
              <w:r w:rsidRPr="00851119">
                <w:rPr>
                  <w:rFonts w:ascii="Times New Roman" w:hAnsi="Times New Roman" w:cs="Times New Roman"/>
                  <w:color w:val="0000FF"/>
                </w:rPr>
                <w:t>СанПиН</w:t>
              </w:r>
              <w:proofErr w:type="spellEnd"/>
              <w:r w:rsidRPr="00851119">
                <w:rPr>
                  <w:rFonts w:ascii="Times New Roman" w:hAnsi="Times New Roman" w:cs="Times New Roman"/>
                  <w:color w:val="0000FF"/>
                </w:rPr>
                <w:t xml:space="preserve"> 2.1.4.2496-09)</w:t>
              </w:r>
            </w:hyperlink>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 учетом положений </w:t>
            </w:r>
            <w:hyperlink w:anchor="Par626" w:history="1">
              <w:r w:rsidRPr="00851119">
                <w:rPr>
                  <w:rFonts w:ascii="Times New Roman" w:hAnsi="Times New Roman" w:cs="Times New Roman"/>
                  <w:color w:val="0000FF"/>
                </w:rPr>
                <w:t>раздела IX</w:t>
              </w:r>
            </w:hyperlink>
            <w:r w:rsidRPr="00851119">
              <w:rPr>
                <w:rFonts w:ascii="Times New Roman" w:hAnsi="Times New Roman" w:cs="Times New Roman"/>
              </w:rPr>
              <w:t xml:space="preserve"> Правил</w:t>
            </w:r>
            <w:proofErr w:type="gramEnd"/>
          </w:p>
        </w:tc>
      </w:tr>
      <w:tr w:rsidR="002B610A" w:rsidRPr="00851119" w:rsidTr="00851119">
        <w:tc>
          <w:tcPr>
            <w:tcW w:w="9805" w:type="dxa"/>
            <w:gridSpan w:val="3"/>
          </w:tcPr>
          <w:p w:rsidR="002B610A" w:rsidRPr="00851119" w:rsidRDefault="002B610A" w:rsidP="00851119">
            <w:pPr>
              <w:pBdr>
                <w:top w:val="single" w:sz="6" w:space="0" w:color="auto"/>
              </w:pBdr>
              <w:spacing w:before="100" w:after="100"/>
              <w:jc w:val="both"/>
              <w:rPr>
                <w:rFonts w:ascii="Times New Roman" w:hAnsi="Times New Roman" w:cs="Times New Roman"/>
              </w:rPr>
            </w:pPr>
          </w:p>
          <w:p w:rsidR="002B610A" w:rsidRPr="00851119" w:rsidRDefault="002B610A" w:rsidP="00851119">
            <w:pPr>
              <w:ind w:firstLine="540"/>
              <w:jc w:val="both"/>
              <w:rPr>
                <w:rFonts w:ascii="Times New Roman" w:hAnsi="Times New Roman" w:cs="Times New Roman"/>
              </w:rPr>
            </w:pPr>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5. Обеспечение соответствия температуры горячей воды в точке </w:t>
            </w:r>
            <w:proofErr w:type="spellStart"/>
            <w:r w:rsidRPr="00851119">
              <w:rPr>
                <w:rFonts w:ascii="Times New Roman" w:hAnsi="Times New Roman" w:cs="Times New Roman"/>
              </w:rPr>
              <w:t>водоразбора</w:t>
            </w:r>
            <w:proofErr w:type="spellEnd"/>
            <w:r w:rsidRPr="00851119">
              <w:rPr>
                <w:rFonts w:ascii="Times New Roman" w:hAnsi="Times New Roman" w:cs="Times New Roman"/>
              </w:rPr>
              <w:t xml:space="preserve"> требованиям </w:t>
            </w:r>
            <w:hyperlink r:id="rId19" w:history="1">
              <w:r w:rsidRPr="00851119">
                <w:rPr>
                  <w:rFonts w:ascii="Times New Roman" w:hAnsi="Times New Roman" w:cs="Times New Roman"/>
                  <w:color w:val="0000FF"/>
                </w:rPr>
                <w:t>законодательства</w:t>
              </w:r>
            </w:hyperlink>
            <w:r w:rsidRPr="00851119">
              <w:rPr>
                <w:rFonts w:ascii="Times New Roman" w:hAnsi="Times New Roman" w:cs="Times New Roman"/>
              </w:rPr>
              <w:t xml:space="preserve"> Российской Федерации о техническом регулировании </w:t>
            </w:r>
            <w:hyperlink r:id="rId20" w:history="1">
              <w:r w:rsidRPr="00851119">
                <w:rPr>
                  <w:rFonts w:ascii="Times New Roman" w:hAnsi="Times New Roman" w:cs="Times New Roman"/>
                  <w:color w:val="0000FF"/>
                </w:rPr>
                <w:t>(</w:t>
              </w:r>
              <w:proofErr w:type="spellStart"/>
              <w:r w:rsidRPr="00851119">
                <w:rPr>
                  <w:rFonts w:ascii="Times New Roman" w:hAnsi="Times New Roman" w:cs="Times New Roman"/>
                  <w:color w:val="0000FF"/>
                </w:rPr>
                <w:t>СанПиН</w:t>
              </w:r>
              <w:proofErr w:type="spellEnd"/>
              <w:r w:rsidRPr="00851119">
                <w:rPr>
                  <w:rFonts w:ascii="Times New Roman" w:hAnsi="Times New Roman" w:cs="Times New Roman"/>
                  <w:color w:val="0000FF"/>
                </w:rPr>
                <w:t xml:space="preserve"> 2.1.4.2496-09)</w:t>
              </w:r>
            </w:hyperlink>
            <w:r w:rsidRPr="00851119">
              <w:rPr>
                <w:rFonts w:ascii="Times New Roman" w:hAnsi="Times New Roman" w:cs="Times New Roman"/>
              </w:rPr>
              <w:t xml:space="preserve"> </w:t>
            </w:r>
            <w:hyperlink w:anchor="Par933" w:history="1">
              <w:r w:rsidRPr="00851119">
                <w:rPr>
                  <w:rFonts w:ascii="Times New Roman" w:hAnsi="Times New Roman" w:cs="Times New Roman"/>
                  <w:color w:val="0000FF"/>
                </w:rPr>
                <w:t>&lt;2&gt;</w:t>
              </w:r>
            </w:hyperlink>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допустимое отклонение температуры </w:t>
            </w:r>
            <w:proofErr w:type="gramStart"/>
            <w:r w:rsidRPr="00851119">
              <w:rPr>
                <w:rFonts w:ascii="Times New Roman" w:hAnsi="Times New Roman" w:cs="Times New Roman"/>
              </w:rPr>
              <w:t xml:space="preserve">горячей воды в точке </w:t>
            </w:r>
            <w:proofErr w:type="spellStart"/>
            <w:r w:rsidRPr="00851119">
              <w:rPr>
                <w:rFonts w:ascii="Times New Roman" w:hAnsi="Times New Roman" w:cs="Times New Roman"/>
              </w:rPr>
              <w:t>водоразбора</w:t>
            </w:r>
            <w:proofErr w:type="spellEnd"/>
            <w:r w:rsidRPr="00851119">
              <w:rPr>
                <w:rFonts w:ascii="Times New Roman" w:hAnsi="Times New Roman" w:cs="Times New Roman"/>
              </w:rPr>
              <w:t xml:space="preserve"> от температуры горячей воды в точке </w:t>
            </w:r>
            <w:proofErr w:type="spellStart"/>
            <w:r w:rsidRPr="00851119">
              <w:rPr>
                <w:rFonts w:ascii="Times New Roman" w:hAnsi="Times New Roman" w:cs="Times New Roman"/>
              </w:rPr>
              <w:t>водоразбора</w:t>
            </w:r>
            <w:proofErr w:type="spellEnd"/>
            <w:r w:rsidRPr="00851119">
              <w:rPr>
                <w:rFonts w:ascii="Times New Roman" w:hAnsi="Times New Roman" w:cs="Times New Roman"/>
              </w:rPr>
              <w:t>, соответствующей требованиям законодательства Российской Федерации о техническом регулировании</w:t>
            </w:r>
            <w:proofErr w:type="gramEnd"/>
            <w:r w:rsidRPr="00851119">
              <w:rPr>
                <w:rFonts w:ascii="Times New Roman" w:hAnsi="Times New Roman" w:cs="Times New Roman"/>
              </w:rPr>
              <w:t>:</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ночное время (с 0.00 до 5.00 часов) - не более чем на 5 °C;</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в дневное время (с 5.00 до 00.00 часов) - не более чем на 3 °C</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за каждый час отступления от допустимых отклонений суммарно в течение расчетного периода с учетом положений </w:t>
            </w:r>
            <w:hyperlink w:anchor="Par626" w:history="1">
              <w:r w:rsidRPr="00851119">
                <w:rPr>
                  <w:rFonts w:ascii="Times New Roman" w:hAnsi="Times New Roman" w:cs="Times New Roman"/>
                  <w:color w:val="0000FF"/>
                </w:rPr>
                <w:t>раздела IX</w:t>
              </w:r>
              <w:proofErr w:type="gramEnd"/>
            </w:hyperlink>
            <w:r w:rsidRPr="00851119">
              <w:rPr>
                <w:rFonts w:ascii="Times New Roman" w:hAnsi="Times New Roman" w:cs="Times New Roman"/>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6. Постоянное соответствие состава и свойств горячей воды требованиям </w:t>
            </w:r>
            <w:hyperlink r:id="rId21" w:history="1">
              <w:r w:rsidRPr="00851119">
                <w:rPr>
                  <w:rFonts w:ascii="Times New Roman" w:hAnsi="Times New Roman" w:cs="Times New Roman"/>
                  <w:color w:val="0000FF"/>
                </w:rPr>
                <w:t>законодательства</w:t>
              </w:r>
            </w:hyperlink>
            <w:r w:rsidRPr="00851119">
              <w:rPr>
                <w:rFonts w:ascii="Times New Roman" w:hAnsi="Times New Roman" w:cs="Times New Roman"/>
              </w:rPr>
              <w:t xml:space="preserve"> Российской Федерации о техническом регулировании </w:t>
            </w:r>
            <w:hyperlink r:id="rId22" w:history="1">
              <w:r w:rsidRPr="00851119">
                <w:rPr>
                  <w:rFonts w:ascii="Times New Roman" w:hAnsi="Times New Roman" w:cs="Times New Roman"/>
                  <w:color w:val="0000FF"/>
                </w:rPr>
                <w:t>(</w:t>
              </w:r>
              <w:proofErr w:type="spellStart"/>
              <w:r w:rsidRPr="00851119">
                <w:rPr>
                  <w:rFonts w:ascii="Times New Roman" w:hAnsi="Times New Roman" w:cs="Times New Roman"/>
                  <w:color w:val="0000FF"/>
                </w:rPr>
                <w:t>СанПиН</w:t>
              </w:r>
              <w:proofErr w:type="spellEnd"/>
              <w:r w:rsidRPr="00851119">
                <w:rPr>
                  <w:rFonts w:ascii="Times New Roman" w:hAnsi="Times New Roman" w:cs="Times New Roman"/>
                  <w:color w:val="0000FF"/>
                </w:rPr>
                <w:t xml:space="preserve"> 2.1.4.2496-09)</w:t>
              </w:r>
            </w:hyperlink>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sidRPr="00851119">
                <w:rPr>
                  <w:rFonts w:ascii="Times New Roman" w:hAnsi="Times New Roman" w:cs="Times New Roman"/>
                  <w:color w:val="0000FF"/>
                </w:rPr>
                <w:t>пунктом 101</w:t>
              </w:r>
            </w:hyperlink>
            <w:r w:rsidRPr="00851119">
              <w:rPr>
                <w:rFonts w:ascii="Times New Roman" w:hAnsi="Times New Roman" w:cs="Times New Roman"/>
              </w:rPr>
              <w:t xml:space="preserve"> Правил</w:t>
            </w:r>
            <w:proofErr w:type="gramEnd"/>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7. Давление в системе </w:t>
            </w:r>
            <w:r w:rsidRPr="00851119">
              <w:rPr>
                <w:rFonts w:ascii="Times New Roman" w:hAnsi="Times New Roman" w:cs="Times New Roman"/>
              </w:rPr>
              <w:lastRenderedPageBreak/>
              <w:t xml:space="preserve">горячего водоснабжения в точке разбора - от 0,03 МПа (0,3 кгс/кв. см) до 0,45 МПа (4,5 кгс/кв. см) </w:t>
            </w:r>
            <w:hyperlink w:anchor="Par932" w:history="1">
              <w:r w:rsidRPr="00851119">
                <w:rPr>
                  <w:rFonts w:ascii="Times New Roman" w:hAnsi="Times New Roman" w:cs="Times New Roman"/>
                  <w:color w:val="0000FF"/>
                </w:rPr>
                <w:t>&lt;1&gt;</w:t>
              </w:r>
            </w:hyperlink>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 xml:space="preserve">отклонение давления в </w:t>
            </w:r>
            <w:r w:rsidRPr="00851119">
              <w:rPr>
                <w:rFonts w:ascii="Times New Roman" w:hAnsi="Times New Roman" w:cs="Times New Roman"/>
              </w:rPr>
              <w:lastRenderedPageBreak/>
              <w:t>системе горячего водоснабжения не допускается</w:t>
            </w:r>
          </w:p>
        </w:tc>
        <w:tc>
          <w:tcPr>
            <w:tcW w:w="4187" w:type="dxa"/>
          </w:tcPr>
          <w:p w:rsidR="002B610A" w:rsidRPr="00851119" w:rsidRDefault="002B610A" w:rsidP="00851119">
            <w:pPr>
              <w:jc w:val="both"/>
              <w:rPr>
                <w:rFonts w:ascii="Times New Roman" w:hAnsi="Times New Roman" w:cs="Times New Roman"/>
                <w:b/>
              </w:rPr>
            </w:pPr>
            <w:r w:rsidRPr="00851119">
              <w:rPr>
                <w:rFonts w:ascii="Times New Roman" w:hAnsi="Times New Roman" w:cs="Times New Roman"/>
                <w:b/>
              </w:rPr>
              <w:lastRenderedPageBreak/>
              <w:t xml:space="preserve">за каждый час подачи горячей воды </w:t>
            </w:r>
            <w:r w:rsidRPr="00851119">
              <w:rPr>
                <w:rFonts w:ascii="Times New Roman" w:hAnsi="Times New Roman" w:cs="Times New Roman"/>
                <w:b/>
              </w:rPr>
              <w:lastRenderedPageBreak/>
              <w:t>суммарно в течение расчетного периода, в котором произошло отклонение давления:</w:t>
            </w:r>
          </w:p>
          <w:p w:rsidR="002B610A" w:rsidRPr="00851119" w:rsidRDefault="002B610A" w:rsidP="00851119">
            <w:pPr>
              <w:jc w:val="both"/>
              <w:rPr>
                <w:rFonts w:ascii="Times New Roman" w:hAnsi="Times New Roman" w:cs="Times New Roman"/>
                <w:b/>
              </w:rPr>
            </w:pPr>
            <w:r w:rsidRPr="00851119">
              <w:rPr>
                <w:rFonts w:ascii="Times New Roman" w:hAnsi="Times New Roman" w:cs="Times New Roman"/>
                <w:b/>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b/>
                  <w:color w:val="0000FF"/>
                </w:rPr>
                <w:t>приложением N 2</w:t>
              </w:r>
            </w:hyperlink>
            <w:r w:rsidRPr="00851119">
              <w:rPr>
                <w:rFonts w:ascii="Times New Roman" w:hAnsi="Times New Roman" w:cs="Times New Roman"/>
                <w:b/>
              </w:rPr>
              <w:t xml:space="preserve"> к Правилам;</w:t>
            </w:r>
          </w:p>
          <w:p w:rsidR="002B610A" w:rsidRPr="00851119" w:rsidRDefault="002B610A" w:rsidP="00851119">
            <w:pPr>
              <w:jc w:val="both"/>
              <w:rPr>
                <w:rFonts w:ascii="Times New Roman" w:hAnsi="Times New Roman" w:cs="Times New Roman"/>
                <w:b/>
              </w:rPr>
            </w:pPr>
            <w:proofErr w:type="gramStart"/>
            <w:r w:rsidRPr="00851119">
              <w:rPr>
                <w:rFonts w:ascii="Times New Roman" w:hAnsi="Times New Roman" w:cs="Times New Roman"/>
                <w:b/>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sidRPr="00851119">
                <w:rPr>
                  <w:rFonts w:ascii="Times New Roman" w:hAnsi="Times New Roman" w:cs="Times New Roman"/>
                  <w:b/>
                  <w:color w:val="0000FF"/>
                </w:rPr>
                <w:t>приложением N 2</w:t>
              </w:r>
            </w:hyperlink>
            <w:r w:rsidRPr="00851119">
              <w:rPr>
                <w:rFonts w:ascii="Times New Roman" w:hAnsi="Times New Roman" w:cs="Times New Roman"/>
                <w:b/>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sidRPr="00851119">
                <w:rPr>
                  <w:rFonts w:ascii="Times New Roman" w:hAnsi="Times New Roman" w:cs="Times New Roman"/>
                  <w:b/>
                  <w:color w:val="0000FF"/>
                </w:rPr>
                <w:t>пунктом 101</w:t>
              </w:r>
            </w:hyperlink>
            <w:r w:rsidRPr="00851119">
              <w:rPr>
                <w:rFonts w:ascii="Times New Roman" w:hAnsi="Times New Roman" w:cs="Times New Roman"/>
                <w:b/>
              </w:rPr>
              <w:t xml:space="preserve"> Правил</w:t>
            </w:r>
            <w:proofErr w:type="gramEnd"/>
          </w:p>
        </w:tc>
      </w:tr>
      <w:tr w:rsidR="002B610A" w:rsidRPr="00851119" w:rsidTr="00851119">
        <w:tc>
          <w:tcPr>
            <w:tcW w:w="9805" w:type="dxa"/>
            <w:gridSpan w:val="3"/>
          </w:tcPr>
          <w:p w:rsidR="002B610A" w:rsidRPr="00851119" w:rsidRDefault="002B610A" w:rsidP="00851119">
            <w:pPr>
              <w:jc w:val="both"/>
              <w:outlineLvl w:val="2"/>
              <w:rPr>
                <w:rFonts w:ascii="Times New Roman" w:hAnsi="Times New Roman" w:cs="Times New Roman"/>
                <w:b/>
              </w:rPr>
            </w:pPr>
            <w:bookmarkStart w:id="3" w:name="Par882"/>
            <w:bookmarkEnd w:id="3"/>
            <w:r w:rsidRPr="00851119">
              <w:rPr>
                <w:rFonts w:ascii="Times New Roman" w:hAnsi="Times New Roman" w:cs="Times New Roman"/>
                <w:b/>
              </w:rPr>
              <w:lastRenderedPageBreak/>
              <w:t>III. Водоотведение</w:t>
            </w:r>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8. Бесперебойное круглосуточное водоотведение в течение года</w:t>
            </w:r>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допустимая продолжительность перерыва водоотведения:</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 более 8 часов (суммарно) в течение 1 месяца,</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4 часа единовременно (в том числе при аварии)</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 учетом положений </w:t>
            </w:r>
            <w:hyperlink w:anchor="Par626" w:history="1">
              <w:r w:rsidRPr="00851119">
                <w:rPr>
                  <w:rFonts w:ascii="Times New Roman" w:hAnsi="Times New Roman" w:cs="Times New Roman"/>
                  <w:color w:val="0000FF"/>
                </w:rPr>
                <w:t>раздела IX</w:t>
              </w:r>
            </w:hyperlink>
            <w:r w:rsidRPr="00851119">
              <w:rPr>
                <w:rFonts w:ascii="Times New Roman" w:hAnsi="Times New Roman" w:cs="Times New Roman"/>
              </w:rPr>
              <w:t xml:space="preserve"> Правил</w:t>
            </w:r>
            <w:proofErr w:type="gramEnd"/>
          </w:p>
        </w:tc>
      </w:tr>
      <w:tr w:rsidR="002B610A" w:rsidRPr="00851119" w:rsidTr="00851119">
        <w:tc>
          <w:tcPr>
            <w:tcW w:w="9805" w:type="dxa"/>
            <w:gridSpan w:val="3"/>
          </w:tcPr>
          <w:p w:rsidR="002B610A" w:rsidRPr="00851119" w:rsidRDefault="002B610A" w:rsidP="00851119">
            <w:pPr>
              <w:jc w:val="both"/>
              <w:outlineLvl w:val="2"/>
              <w:rPr>
                <w:rFonts w:ascii="Times New Roman" w:hAnsi="Times New Roman" w:cs="Times New Roman"/>
                <w:b/>
              </w:rPr>
            </w:pPr>
            <w:bookmarkStart w:id="4" w:name="Par888"/>
            <w:bookmarkEnd w:id="4"/>
            <w:r w:rsidRPr="00851119">
              <w:rPr>
                <w:rFonts w:ascii="Times New Roman" w:hAnsi="Times New Roman" w:cs="Times New Roman"/>
                <w:b/>
              </w:rPr>
              <w:t>IV. Электроснабжение</w:t>
            </w:r>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9. Бесперебойное круглосуточное электроснабжение в течение года </w:t>
            </w:r>
            <w:hyperlink w:anchor="Par934" w:history="1">
              <w:r w:rsidRPr="00851119">
                <w:rPr>
                  <w:rFonts w:ascii="Times New Roman" w:hAnsi="Times New Roman" w:cs="Times New Roman"/>
                  <w:color w:val="0000FF"/>
                </w:rPr>
                <w:t>&lt;3&gt;</w:t>
              </w:r>
            </w:hyperlink>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допустимая продолжительность перерыва электроснабжения:</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2 часа - при наличии двух независимых взаимно резервирующих источников питания </w:t>
            </w:r>
            <w:hyperlink w:anchor="Par935" w:history="1">
              <w:r w:rsidRPr="00851119">
                <w:rPr>
                  <w:rFonts w:ascii="Times New Roman" w:hAnsi="Times New Roman" w:cs="Times New Roman"/>
                  <w:color w:val="0000FF"/>
                </w:rPr>
                <w:t>&lt;4&gt;</w:t>
              </w:r>
            </w:hyperlink>
            <w:r w:rsidRPr="00851119">
              <w:rPr>
                <w:rFonts w:ascii="Times New Roman" w:hAnsi="Times New Roman" w:cs="Times New Roman"/>
              </w:rPr>
              <w:t>;</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24 часа - при наличии 1 источника питания</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 учетом положений </w:t>
            </w:r>
            <w:hyperlink w:anchor="Par626" w:history="1">
              <w:r w:rsidRPr="00851119">
                <w:rPr>
                  <w:rFonts w:ascii="Times New Roman" w:hAnsi="Times New Roman" w:cs="Times New Roman"/>
                  <w:color w:val="0000FF"/>
                </w:rPr>
                <w:t>раздела IX</w:t>
              </w:r>
            </w:hyperlink>
            <w:r w:rsidRPr="00851119">
              <w:rPr>
                <w:rFonts w:ascii="Times New Roman" w:hAnsi="Times New Roman" w:cs="Times New Roman"/>
              </w:rPr>
              <w:t xml:space="preserve"> Правил</w:t>
            </w:r>
            <w:proofErr w:type="gramEnd"/>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10. Постоянное соответствие напряжения и частоты электрического тока требованиям </w:t>
            </w:r>
            <w:hyperlink r:id="rId23" w:history="1">
              <w:r w:rsidRPr="00851119">
                <w:rPr>
                  <w:rFonts w:ascii="Times New Roman" w:hAnsi="Times New Roman" w:cs="Times New Roman"/>
                  <w:color w:val="0000FF"/>
                </w:rPr>
                <w:t>законодательства</w:t>
              </w:r>
            </w:hyperlink>
            <w:r w:rsidRPr="00851119">
              <w:rPr>
                <w:rFonts w:ascii="Times New Roman" w:hAnsi="Times New Roman" w:cs="Times New Roman"/>
              </w:rPr>
              <w:t xml:space="preserve"> Российской Федерации о техническом регулировании (ГОСТ 13109-97 и ГОСТ </w:t>
            </w:r>
            <w:r w:rsidRPr="00851119">
              <w:rPr>
                <w:rFonts w:ascii="Times New Roman" w:hAnsi="Times New Roman" w:cs="Times New Roman"/>
              </w:rPr>
              <w:lastRenderedPageBreak/>
              <w:t>29322-92)</w:t>
            </w:r>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w:t>
            </w:r>
            <w:r w:rsidRPr="00851119">
              <w:rPr>
                <w:rFonts w:ascii="Times New Roman" w:hAnsi="Times New Roman" w:cs="Times New Roman"/>
              </w:rPr>
              <w:lastRenderedPageBreak/>
              <w:t xml:space="preserve">расчетный период снижается на 0,15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w:t>
            </w:r>
            <w:proofErr w:type="gramEnd"/>
            <w:r w:rsidRPr="00851119">
              <w:rPr>
                <w:rFonts w:ascii="Times New Roman" w:hAnsi="Times New Roman" w:cs="Times New Roman"/>
              </w:rPr>
              <w:t xml:space="preserve"> Правилам, с учетом положений </w:t>
            </w:r>
            <w:hyperlink w:anchor="Par626" w:history="1">
              <w:r w:rsidRPr="00851119">
                <w:rPr>
                  <w:rFonts w:ascii="Times New Roman" w:hAnsi="Times New Roman" w:cs="Times New Roman"/>
                  <w:color w:val="0000FF"/>
                </w:rPr>
                <w:t>раздела IX</w:t>
              </w:r>
            </w:hyperlink>
            <w:r w:rsidRPr="00851119">
              <w:rPr>
                <w:rFonts w:ascii="Times New Roman" w:hAnsi="Times New Roman" w:cs="Times New Roman"/>
              </w:rPr>
              <w:t xml:space="preserve"> Правил</w:t>
            </w:r>
          </w:p>
        </w:tc>
      </w:tr>
      <w:tr w:rsidR="002B610A" w:rsidRPr="00851119" w:rsidTr="00851119">
        <w:tc>
          <w:tcPr>
            <w:tcW w:w="2524" w:type="dxa"/>
          </w:tcPr>
          <w:p w:rsidR="002B610A" w:rsidRPr="00851119" w:rsidRDefault="002B610A" w:rsidP="00851119">
            <w:pPr>
              <w:jc w:val="both"/>
              <w:rPr>
                <w:rFonts w:ascii="Times New Roman" w:hAnsi="Times New Roman" w:cs="Times New Roman"/>
              </w:rPr>
            </w:pPr>
            <w:bookmarkStart w:id="5" w:name="Par897"/>
            <w:bookmarkEnd w:id="5"/>
            <w:r w:rsidRPr="00851119">
              <w:rPr>
                <w:rFonts w:ascii="Times New Roman" w:hAnsi="Times New Roman" w:cs="Times New Roman"/>
              </w:rPr>
              <w:lastRenderedPageBreak/>
              <w:t>13. Давление газа - от 0,0012 МПа до 0,003 МПа</w:t>
            </w:r>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отклонение давления газа более чем на 0,0005 МПа не допускается</w:t>
            </w:r>
          </w:p>
        </w:tc>
        <w:tc>
          <w:tcPr>
            <w:tcW w:w="4187"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w:t>
            </w:r>
            <w:proofErr w:type="gramEnd"/>
          </w:p>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sidRPr="00851119">
                <w:rPr>
                  <w:rFonts w:ascii="Times New Roman" w:hAnsi="Times New Roman" w:cs="Times New Roman"/>
                  <w:color w:val="0000FF"/>
                </w:rPr>
                <w:t>пунктом 101</w:t>
              </w:r>
            </w:hyperlink>
            <w:r w:rsidRPr="00851119">
              <w:rPr>
                <w:rFonts w:ascii="Times New Roman" w:hAnsi="Times New Roman" w:cs="Times New Roman"/>
              </w:rPr>
              <w:t xml:space="preserve"> Правил</w:t>
            </w:r>
            <w:proofErr w:type="gramEnd"/>
          </w:p>
        </w:tc>
      </w:tr>
      <w:tr w:rsidR="002B610A" w:rsidRPr="00851119" w:rsidTr="00851119">
        <w:tc>
          <w:tcPr>
            <w:tcW w:w="9805" w:type="dxa"/>
            <w:gridSpan w:val="3"/>
          </w:tcPr>
          <w:p w:rsidR="002B610A" w:rsidRPr="00851119" w:rsidRDefault="002B610A" w:rsidP="00851119">
            <w:pPr>
              <w:jc w:val="both"/>
              <w:outlineLvl w:val="2"/>
              <w:rPr>
                <w:rFonts w:ascii="Times New Roman" w:hAnsi="Times New Roman" w:cs="Times New Roman"/>
              </w:rPr>
            </w:pPr>
            <w:bookmarkStart w:id="6" w:name="Par909"/>
            <w:bookmarkEnd w:id="6"/>
            <w:r w:rsidRPr="00851119">
              <w:rPr>
                <w:rFonts w:ascii="Times New Roman" w:hAnsi="Times New Roman" w:cs="Times New Roman"/>
                <w:b/>
              </w:rPr>
              <w:t>VI. Отопление</w:t>
            </w:r>
          </w:p>
        </w:tc>
      </w:tr>
      <w:tr w:rsidR="002B610A" w:rsidRPr="00851119" w:rsidTr="00851119">
        <w:tc>
          <w:tcPr>
            <w:tcW w:w="2524" w:type="dxa"/>
          </w:tcPr>
          <w:p w:rsidR="002B610A" w:rsidRPr="00851119" w:rsidRDefault="002B610A" w:rsidP="00851119">
            <w:pPr>
              <w:jc w:val="both"/>
              <w:rPr>
                <w:rFonts w:ascii="Times New Roman" w:hAnsi="Times New Roman" w:cs="Times New Roman"/>
              </w:rPr>
            </w:pPr>
            <w:bookmarkStart w:id="7" w:name="Par910"/>
            <w:bookmarkEnd w:id="7"/>
            <w:r w:rsidRPr="00851119">
              <w:rPr>
                <w:rFonts w:ascii="Times New Roman" w:hAnsi="Times New Roman" w:cs="Times New Roman"/>
              </w:rPr>
              <w:t xml:space="preserve">14. Бесперебойное круглосуточное отопление в течение отопительного периода </w:t>
            </w:r>
            <w:hyperlink w:anchor="Par937" w:history="1">
              <w:r w:rsidRPr="00851119">
                <w:rPr>
                  <w:rFonts w:ascii="Times New Roman" w:hAnsi="Times New Roman" w:cs="Times New Roman"/>
                  <w:color w:val="0000FF"/>
                </w:rPr>
                <w:t>&lt;6&gt;</w:t>
              </w:r>
            </w:hyperlink>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допустимая продолжительность перерыва отопления:</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 более 24 часов (суммарно) в течение 1 месяца;</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не более 16 часов единовременно - при температуре воздуха в жилых помещениях от +12 °C до нормативной температуры, указанной в </w:t>
            </w:r>
            <w:hyperlink w:anchor="Par917" w:history="1">
              <w:r w:rsidRPr="00851119">
                <w:rPr>
                  <w:rFonts w:ascii="Times New Roman" w:hAnsi="Times New Roman" w:cs="Times New Roman"/>
                  <w:color w:val="0000FF"/>
                </w:rPr>
                <w:t>пункте 15</w:t>
              </w:r>
            </w:hyperlink>
            <w:r w:rsidRPr="00851119">
              <w:rPr>
                <w:rFonts w:ascii="Times New Roman" w:hAnsi="Times New Roman" w:cs="Times New Roman"/>
              </w:rPr>
              <w:t xml:space="preserve"> настоящего приложения;</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 более 8 часов единовременно - при температуре воздуха в жилых помещениях от +10 °C до +12 °C;</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не более 4 часов единовременно - при температуре воздуха в жилых помещениях от +8 °C до +10 °C</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 учетом положений </w:t>
            </w:r>
            <w:hyperlink w:anchor="Par626" w:history="1">
              <w:r w:rsidRPr="00851119">
                <w:rPr>
                  <w:rFonts w:ascii="Times New Roman" w:hAnsi="Times New Roman" w:cs="Times New Roman"/>
                  <w:color w:val="0000FF"/>
                </w:rPr>
                <w:t>раздела IX</w:t>
              </w:r>
            </w:hyperlink>
            <w:r w:rsidRPr="00851119">
              <w:rPr>
                <w:rFonts w:ascii="Times New Roman" w:hAnsi="Times New Roman" w:cs="Times New Roman"/>
              </w:rPr>
              <w:t xml:space="preserve"> Правил</w:t>
            </w:r>
            <w:proofErr w:type="gramEnd"/>
          </w:p>
        </w:tc>
      </w:tr>
      <w:tr w:rsidR="002B610A" w:rsidRPr="00851119" w:rsidTr="00851119">
        <w:tc>
          <w:tcPr>
            <w:tcW w:w="2524" w:type="dxa"/>
          </w:tcPr>
          <w:p w:rsidR="002B610A" w:rsidRPr="00851119" w:rsidRDefault="002B610A" w:rsidP="00851119">
            <w:pPr>
              <w:jc w:val="both"/>
              <w:rPr>
                <w:rFonts w:ascii="Times New Roman" w:hAnsi="Times New Roman" w:cs="Times New Roman"/>
              </w:rPr>
            </w:pPr>
            <w:bookmarkStart w:id="8" w:name="Par917"/>
            <w:bookmarkEnd w:id="8"/>
            <w:r w:rsidRPr="00851119">
              <w:rPr>
                <w:rFonts w:ascii="Times New Roman" w:hAnsi="Times New Roman" w:cs="Times New Roman"/>
              </w:rPr>
              <w:t>15. Обеспечение нормативной температуры воздуха:</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в жилых помещениях - не ниже +18 °C (в угловых комнатах - +20 °C), в районах с температурой наиболее </w:t>
            </w:r>
            <w:r w:rsidRPr="00851119">
              <w:rPr>
                <w:rFonts w:ascii="Times New Roman" w:hAnsi="Times New Roman" w:cs="Times New Roman"/>
              </w:rPr>
              <w:lastRenderedPageBreak/>
              <w:t>холодной пятидневки (обеспеченностью 0,92) -31 °C и ниже - в жилых помещениях - не ниже +20 °C (в угловых комнатах - +22 °C);</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в других помещениях в соответствии с требованиями законодательства Российской Федерации о техническом регулировании </w:t>
            </w:r>
            <w:hyperlink r:id="rId24" w:history="1">
              <w:r w:rsidRPr="00851119">
                <w:rPr>
                  <w:rFonts w:ascii="Times New Roman" w:hAnsi="Times New Roman" w:cs="Times New Roman"/>
                  <w:color w:val="0000FF"/>
                </w:rPr>
                <w:t xml:space="preserve">(ГОСТ </w:t>
              </w:r>
              <w:proofErr w:type="gramStart"/>
              <w:r w:rsidRPr="00851119">
                <w:rPr>
                  <w:rFonts w:ascii="Times New Roman" w:hAnsi="Times New Roman" w:cs="Times New Roman"/>
                  <w:color w:val="0000FF"/>
                </w:rPr>
                <w:t>Р</w:t>
              </w:r>
              <w:proofErr w:type="gramEnd"/>
              <w:r w:rsidRPr="00851119">
                <w:rPr>
                  <w:rFonts w:ascii="Times New Roman" w:hAnsi="Times New Roman" w:cs="Times New Roman"/>
                  <w:color w:val="0000FF"/>
                </w:rPr>
                <w:t xml:space="preserve"> 51617-2000)</w:t>
              </w:r>
            </w:hyperlink>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допустимое превышение нормативной температуры - не более 4 °C;</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допустимое снижение нормативной температуры в ночное время суток (от 0.00 до 5.00 часов) - не более 3 °C;</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снижение температуры </w:t>
            </w:r>
            <w:r w:rsidRPr="00851119">
              <w:rPr>
                <w:rFonts w:ascii="Times New Roman" w:hAnsi="Times New Roman" w:cs="Times New Roman"/>
              </w:rPr>
              <w:lastRenderedPageBreak/>
              <w:t>воздуха в жилом помещении в дневное время (от 5.00 до 0.00 часов) не допускается</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w:t>
            </w:r>
            <w:r w:rsidRPr="00851119">
              <w:rPr>
                <w:rFonts w:ascii="Times New Roman" w:hAnsi="Times New Roman" w:cs="Times New Roman"/>
              </w:rPr>
              <w:lastRenderedPageBreak/>
              <w:t xml:space="preserve">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за каждый градус отклонения температуры, с учетом положений </w:t>
            </w:r>
            <w:hyperlink w:anchor="Par626" w:history="1">
              <w:r w:rsidRPr="00851119">
                <w:rPr>
                  <w:rFonts w:ascii="Times New Roman" w:hAnsi="Times New Roman" w:cs="Times New Roman"/>
                  <w:color w:val="0000FF"/>
                </w:rPr>
                <w:t>раздела IX</w:t>
              </w:r>
            </w:hyperlink>
            <w:r w:rsidRPr="00851119">
              <w:rPr>
                <w:rFonts w:ascii="Times New Roman" w:hAnsi="Times New Roman" w:cs="Times New Roman"/>
              </w:rPr>
              <w:t xml:space="preserve"> Правил</w:t>
            </w:r>
            <w:proofErr w:type="gramEnd"/>
          </w:p>
        </w:tc>
      </w:tr>
      <w:tr w:rsidR="002B610A" w:rsidRPr="00851119" w:rsidTr="00851119">
        <w:tc>
          <w:tcPr>
            <w:tcW w:w="252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lastRenderedPageBreak/>
              <w:t>16. Давление во внутридомовой системе отопления:</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 чугунными радиаторами - не более 0,6 МПа (6 кгс/кв. см);</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 xml:space="preserve">с системами </w:t>
            </w:r>
            <w:proofErr w:type="spellStart"/>
            <w:r w:rsidRPr="00851119">
              <w:rPr>
                <w:rFonts w:ascii="Times New Roman" w:hAnsi="Times New Roman" w:cs="Times New Roman"/>
              </w:rPr>
              <w:t>конвекторного</w:t>
            </w:r>
            <w:proofErr w:type="spellEnd"/>
            <w:r w:rsidRPr="00851119">
              <w:rPr>
                <w:rFonts w:ascii="Times New Roman" w:hAnsi="Times New Roman" w:cs="Times New Roman"/>
              </w:rPr>
              <w:t xml:space="preserve"> и панельного отопления, калориферами, а также прочими отопительными приборами - не более 1 МПа (10 кгс/кв. см);</w:t>
            </w:r>
          </w:p>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2B610A" w:rsidRPr="00851119" w:rsidRDefault="002B610A" w:rsidP="00851119">
            <w:pPr>
              <w:jc w:val="both"/>
              <w:rPr>
                <w:rFonts w:ascii="Times New Roman" w:hAnsi="Times New Roman" w:cs="Times New Roman"/>
              </w:rPr>
            </w:pPr>
            <w:r w:rsidRPr="00851119">
              <w:rPr>
                <w:rFonts w:ascii="Times New Roman" w:hAnsi="Times New Roman" w:cs="Times New Roman"/>
              </w:rPr>
              <w:t>отклонение давления во внутридомовой системе отопления от установленных значений не допускается</w:t>
            </w:r>
          </w:p>
        </w:tc>
        <w:tc>
          <w:tcPr>
            <w:tcW w:w="4187" w:type="dxa"/>
          </w:tcPr>
          <w:p w:rsidR="002B610A" w:rsidRPr="00851119" w:rsidRDefault="002B610A" w:rsidP="00851119">
            <w:pPr>
              <w:jc w:val="both"/>
              <w:rPr>
                <w:rFonts w:ascii="Times New Roman" w:hAnsi="Times New Roman" w:cs="Times New Roman"/>
              </w:rPr>
            </w:pPr>
            <w:proofErr w:type="gramStart"/>
            <w:r w:rsidRPr="00851119">
              <w:rPr>
                <w:rFonts w:ascii="Times New Roman" w:hAnsi="Times New Roman" w:cs="Times New Roman"/>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sidRPr="00851119">
                <w:rPr>
                  <w:rFonts w:ascii="Times New Roman" w:hAnsi="Times New Roman" w:cs="Times New Roman"/>
                  <w:color w:val="0000FF"/>
                </w:rPr>
                <w:t>приложением N 2</w:t>
              </w:r>
            </w:hyperlink>
            <w:r w:rsidRPr="00851119">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w:t>
            </w:r>
            <w:proofErr w:type="gramEnd"/>
            <w:r w:rsidRPr="00851119">
              <w:rPr>
                <w:rFonts w:ascii="Times New Roman" w:hAnsi="Times New Roman" w:cs="Times New Roman"/>
              </w:rPr>
              <w:t xml:space="preserve"> ненадлежащего качества (независимо от показаний приборов учета) в соответствии с </w:t>
            </w:r>
            <w:hyperlink w:anchor="Par643" w:history="1">
              <w:r w:rsidRPr="00851119">
                <w:rPr>
                  <w:rFonts w:ascii="Times New Roman" w:hAnsi="Times New Roman" w:cs="Times New Roman"/>
                  <w:color w:val="0000FF"/>
                </w:rPr>
                <w:t>пунктом 101</w:t>
              </w:r>
            </w:hyperlink>
            <w:r w:rsidRPr="00851119">
              <w:rPr>
                <w:rFonts w:ascii="Times New Roman" w:hAnsi="Times New Roman" w:cs="Times New Roman"/>
              </w:rPr>
              <w:t xml:space="preserve"> Правил</w:t>
            </w:r>
          </w:p>
        </w:tc>
      </w:tr>
    </w:tbl>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2B610A" w:rsidRPr="00851119" w:rsidRDefault="002B610A" w:rsidP="002B610A">
      <w:pPr>
        <w:jc w:val="both"/>
        <w:rPr>
          <w:rFonts w:ascii="Times New Roman" w:hAnsi="Times New Roman" w:cs="Times New Roman"/>
          <w:sz w:val="22"/>
          <w:szCs w:val="22"/>
        </w:rPr>
      </w:pPr>
    </w:p>
    <w:p w:rsidR="001548D9" w:rsidRPr="00851119" w:rsidRDefault="001548D9">
      <w:pPr>
        <w:rPr>
          <w:rFonts w:ascii="Times New Roman" w:hAnsi="Times New Roman" w:cs="Times New Roman"/>
          <w:sz w:val="22"/>
          <w:szCs w:val="22"/>
        </w:rPr>
      </w:pPr>
    </w:p>
    <w:sectPr w:rsidR="001548D9" w:rsidRPr="00851119" w:rsidSect="00851119">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AC0A34"/>
    <w:lvl w:ilvl="0">
      <w:numFmt w:val="bullet"/>
      <w:lvlText w:val="*"/>
      <w:lvlJc w:val="left"/>
    </w:lvl>
  </w:abstractNum>
  <w:abstractNum w:abstractNumId="1">
    <w:nsid w:val="078119E8"/>
    <w:multiLevelType w:val="singleLevel"/>
    <w:tmpl w:val="FE7212CE"/>
    <w:lvl w:ilvl="0">
      <w:start w:val="1"/>
      <w:numFmt w:val="decimal"/>
      <w:lvlText w:val="3.1.%1."/>
      <w:legacy w:legacy="1" w:legacySpace="0" w:legacyIndent="614"/>
      <w:lvlJc w:val="left"/>
      <w:rPr>
        <w:rFonts w:ascii="Times New Roman" w:eastAsia="Arial Unicode MS" w:hAnsi="Times New Roman" w:cs="Times New Roman" w:hint="default"/>
        <w:sz w:val="20"/>
        <w:szCs w:val="20"/>
      </w:rPr>
    </w:lvl>
  </w:abstractNum>
  <w:abstractNum w:abstractNumId="2">
    <w:nsid w:val="07B446FB"/>
    <w:multiLevelType w:val="singleLevel"/>
    <w:tmpl w:val="5A8C3AC4"/>
    <w:lvl w:ilvl="0">
      <w:start w:val="3"/>
      <w:numFmt w:val="decimal"/>
      <w:lvlText w:val="6.%1."/>
      <w:legacy w:legacy="1" w:legacySpace="0" w:legacyIndent="410"/>
      <w:lvlJc w:val="left"/>
      <w:rPr>
        <w:rFonts w:ascii="Times New Roman" w:eastAsia="Arial Unicode MS" w:hAnsi="Times New Roman" w:cs="Times New Roman" w:hint="default"/>
        <w:sz w:val="20"/>
        <w:szCs w:val="20"/>
      </w:rPr>
    </w:lvl>
  </w:abstractNum>
  <w:abstractNum w:abstractNumId="3">
    <w:nsid w:val="085966AB"/>
    <w:multiLevelType w:val="multilevel"/>
    <w:tmpl w:val="A088313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9"/>
      <w:numFmt w:val="decimal"/>
      <w:lvlText w:val="%1.%2.%3."/>
      <w:lvlJc w:val="left"/>
      <w:pPr>
        <w:ind w:left="1004"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8561F6"/>
    <w:multiLevelType w:val="singleLevel"/>
    <w:tmpl w:val="B1EEA428"/>
    <w:lvl w:ilvl="0">
      <w:start w:val="10"/>
      <w:numFmt w:val="decimal"/>
      <w:lvlText w:val="4.%1."/>
      <w:legacy w:legacy="1" w:legacySpace="0" w:legacyIndent="545"/>
      <w:lvlJc w:val="left"/>
      <w:rPr>
        <w:rFonts w:ascii="Arial Unicode MS" w:eastAsia="Arial Unicode MS" w:hAnsi="Arial Unicode MS" w:cs="Arial Unicode MS" w:hint="eastAsia"/>
      </w:rPr>
    </w:lvl>
  </w:abstractNum>
  <w:abstractNum w:abstractNumId="5">
    <w:nsid w:val="10AE28DA"/>
    <w:multiLevelType w:val="singleLevel"/>
    <w:tmpl w:val="DA046758"/>
    <w:lvl w:ilvl="0">
      <w:start w:val="3"/>
      <w:numFmt w:val="decimal"/>
      <w:lvlText w:val="4.%1."/>
      <w:legacy w:legacy="1" w:legacySpace="0" w:legacyIndent="403"/>
      <w:lvlJc w:val="left"/>
      <w:rPr>
        <w:rFonts w:ascii="Arial Unicode MS" w:eastAsia="Arial Unicode MS" w:hAnsi="Arial Unicode MS" w:cs="Arial Unicode MS" w:hint="eastAsia"/>
      </w:rPr>
    </w:lvl>
  </w:abstractNum>
  <w:abstractNum w:abstractNumId="6">
    <w:nsid w:val="12305DC7"/>
    <w:multiLevelType w:val="singleLevel"/>
    <w:tmpl w:val="752A356E"/>
    <w:lvl w:ilvl="0">
      <w:start w:val="1"/>
      <w:numFmt w:val="decimal"/>
      <w:lvlText w:val="3.4.%1."/>
      <w:legacy w:legacy="1" w:legacySpace="0" w:legacyIndent="564"/>
      <w:lvlJc w:val="left"/>
      <w:rPr>
        <w:rFonts w:ascii="Times New Roman" w:eastAsia="Arial Unicode MS" w:hAnsi="Times New Roman" w:cs="Times New Roman" w:hint="default"/>
        <w:sz w:val="20"/>
        <w:szCs w:val="20"/>
      </w:rPr>
    </w:lvl>
  </w:abstractNum>
  <w:abstractNum w:abstractNumId="7">
    <w:nsid w:val="125F7BFE"/>
    <w:multiLevelType w:val="singleLevel"/>
    <w:tmpl w:val="D54C4C8C"/>
    <w:lvl w:ilvl="0">
      <w:start w:val="7"/>
      <w:numFmt w:val="decimal"/>
      <w:lvlText w:val="3.1.%1."/>
      <w:legacy w:legacy="1" w:legacySpace="0" w:legacyIndent="559"/>
      <w:lvlJc w:val="left"/>
      <w:rPr>
        <w:rFonts w:ascii="Times New Roman" w:eastAsia="Arial Unicode MS" w:hAnsi="Times New Roman" w:cs="Times New Roman" w:hint="default"/>
        <w:sz w:val="20"/>
        <w:szCs w:val="20"/>
      </w:rPr>
    </w:lvl>
  </w:abstractNum>
  <w:abstractNum w:abstractNumId="8">
    <w:nsid w:val="12CF55F7"/>
    <w:multiLevelType w:val="multilevel"/>
    <w:tmpl w:val="8D6E3BA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AC0554"/>
    <w:multiLevelType w:val="singleLevel"/>
    <w:tmpl w:val="01B83D54"/>
    <w:lvl w:ilvl="0">
      <w:start w:val="20"/>
      <w:numFmt w:val="decimal"/>
      <w:lvlText w:val="3.1.%1."/>
      <w:legacy w:legacy="1" w:legacySpace="0" w:legacyIndent="674"/>
      <w:lvlJc w:val="left"/>
      <w:rPr>
        <w:rFonts w:ascii="Times New Roman" w:eastAsia="Arial Unicode MS" w:hAnsi="Times New Roman" w:cs="Times New Roman" w:hint="default"/>
        <w:sz w:val="20"/>
        <w:szCs w:val="20"/>
      </w:rPr>
    </w:lvl>
  </w:abstractNum>
  <w:abstractNum w:abstractNumId="10">
    <w:nsid w:val="1B7E78DA"/>
    <w:multiLevelType w:val="singleLevel"/>
    <w:tmpl w:val="4BD2486E"/>
    <w:lvl w:ilvl="0">
      <w:start w:val="14"/>
      <w:numFmt w:val="decimal"/>
      <w:lvlText w:val="3.1.%1."/>
      <w:legacy w:legacy="1" w:legacySpace="0" w:legacyIndent="674"/>
      <w:lvlJc w:val="left"/>
      <w:rPr>
        <w:rFonts w:ascii="Times New Roman" w:eastAsia="Arial Unicode MS" w:hAnsi="Times New Roman" w:cs="Times New Roman" w:hint="default"/>
        <w:sz w:val="20"/>
        <w:szCs w:val="20"/>
      </w:rPr>
    </w:lvl>
  </w:abstractNum>
  <w:abstractNum w:abstractNumId="11">
    <w:nsid w:val="1C2A319A"/>
    <w:multiLevelType w:val="singleLevel"/>
    <w:tmpl w:val="B8B8EFFE"/>
    <w:lvl w:ilvl="0">
      <w:start w:val="4"/>
      <w:numFmt w:val="decimal"/>
      <w:lvlText w:val="3.1.%1."/>
      <w:legacy w:legacy="1" w:legacySpace="0" w:legacyIndent="559"/>
      <w:lvlJc w:val="left"/>
      <w:rPr>
        <w:rFonts w:ascii="Times New Roman" w:eastAsia="Arial Unicode MS" w:hAnsi="Times New Roman" w:cs="Times New Roman" w:hint="default"/>
        <w:sz w:val="20"/>
        <w:szCs w:val="20"/>
      </w:rPr>
    </w:lvl>
  </w:abstractNum>
  <w:abstractNum w:abstractNumId="12">
    <w:nsid w:val="23216C6C"/>
    <w:multiLevelType w:val="singleLevel"/>
    <w:tmpl w:val="95FC5890"/>
    <w:lvl w:ilvl="0">
      <w:start w:val="13"/>
      <w:numFmt w:val="decimal"/>
      <w:lvlText w:val="4.%1."/>
      <w:legacy w:legacy="1" w:legacySpace="0" w:legacyIndent="509"/>
      <w:lvlJc w:val="left"/>
      <w:rPr>
        <w:rFonts w:ascii="Arial Unicode MS" w:eastAsia="Arial Unicode MS" w:hAnsi="Arial Unicode MS" w:cs="Arial Unicode MS" w:hint="eastAsia"/>
      </w:rPr>
    </w:lvl>
  </w:abstractNum>
  <w:abstractNum w:abstractNumId="13">
    <w:nsid w:val="255736F4"/>
    <w:multiLevelType w:val="multilevel"/>
    <w:tmpl w:val="BF42F91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B029D2"/>
    <w:multiLevelType w:val="singleLevel"/>
    <w:tmpl w:val="DB62D012"/>
    <w:lvl w:ilvl="0">
      <w:start w:val="1"/>
      <w:numFmt w:val="decimal"/>
      <w:lvlText w:val="9.%1."/>
      <w:legacy w:legacy="1" w:legacySpace="0" w:legacyIndent="398"/>
      <w:lvlJc w:val="left"/>
      <w:rPr>
        <w:rFonts w:ascii="Times New Roman" w:eastAsia="Arial Unicode MS" w:hAnsi="Times New Roman" w:cs="Times New Roman" w:hint="default"/>
        <w:sz w:val="20"/>
        <w:szCs w:val="20"/>
      </w:rPr>
    </w:lvl>
  </w:abstractNum>
  <w:abstractNum w:abstractNumId="15">
    <w:nsid w:val="298C0E33"/>
    <w:multiLevelType w:val="singleLevel"/>
    <w:tmpl w:val="ABA443A0"/>
    <w:lvl w:ilvl="0">
      <w:start w:val="1"/>
      <w:numFmt w:val="decimal"/>
      <w:lvlText w:val="2.%1."/>
      <w:legacy w:legacy="1" w:legacySpace="0" w:legacyIndent="394"/>
      <w:lvlJc w:val="left"/>
      <w:rPr>
        <w:rFonts w:ascii="Times New Roman" w:eastAsia="Arial Unicode MS" w:hAnsi="Times New Roman" w:cs="Times New Roman" w:hint="default"/>
        <w:sz w:val="20"/>
        <w:szCs w:val="20"/>
      </w:rPr>
    </w:lvl>
  </w:abstractNum>
  <w:abstractNum w:abstractNumId="16">
    <w:nsid w:val="2A554319"/>
    <w:multiLevelType w:val="singleLevel"/>
    <w:tmpl w:val="F788B0EA"/>
    <w:lvl w:ilvl="0">
      <w:start w:val="1"/>
      <w:numFmt w:val="decimal"/>
      <w:lvlText w:val="8.%1."/>
      <w:legacy w:legacy="1" w:legacySpace="0" w:legacyIndent="396"/>
      <w:lvlJc w:val="left"/>
      <w:rPr>
        <w:rFonts w:ascii="Times New Roman" w:eastAsia="Arial Unicode MS" w:hAnsi="Times New Roman" w:cs="Times New Roman" w:hint="default"/>
        <w:sz w:val="20"/>
        <w:szCs w:val="20"/>
      </w:rPr>
    </w:lvl>
  </w:abstractNum>
  <w:abstractNum w:abstractNumId="17">
    <w:nsid w:val="33A510E9"/>
    <w:multiLevelType w:val="singleLevel"/>
    <w:tmpl w:val="04826D42"/>
    <w:lvl w:ilvl="0">
      <w:start w:val="1"/>
      <w:numFmt w:val="decimal"/>
      <w:lvlText w:val="7.1.%1."/>
      <w:legacy w:legacy="1" w:legacySpace="0" w:legacyIndent="552"/>
      <w:lvlJc w:val="left"/>
      <w:rPr>
        <w:rFonts w:ascii="Times New Roman" w:eastAsia="Arial Unicode MS" w:hAnsi="Times New Roman" w:cs="Times New Roman" w:hint="default"/>
        <w:sz w:val="20"/>
        <w:szCs w:val="20"/>
      </w:rPr>
    </w:lvl>
  </w:abstractNum>
  <w:abstractNum w:abstractNumId="18">
    <w:nsid w:val="37F60BE8"/>
    <w:multiLevelType w:val="singleLevel"/>
    <w:tmpl w:val="D37CD93A"/>
    <w:lvl w:ilvl="0">
      <w:start w:val="1"/>
      <w:numFmt w:val="decimal"/>
      <w:lvlText w:val="3.3.%1."/>
      <w:legacy w:legacy="1" w:legacySpace="0" w:legacyIndent="571"/>
      <w:lvlJc w:val="left"/>
      <w:rPr>
        <w:rFonts w:ascii="Times New Roman" w:eastAsia="Arial Unicode MS" w:hAnsi="Times New Roman" w:cs="Times New Roman" w:hint="default"/>
        <w:sz w:val="20"/>
        <w:szCs w:val="20"/>
      </w:rPr>
    </w:lvl>
  </w:abstractNum>
  <w:abstractNum w:abstractNumId="19">
    <w:nsid w:val="3CFD6871"/>
    <w:multiLevelType w:val="singleLevel"/>
    <w:tmpl w:val="1DA009B4"/>
    <w:lvl w:ilvl="0">
      <w:start w:val="1"/>
      <w:numFmt w:val="decimal"/>
      <w:lvlText w:val="10.%1."/>
      <w:legacy w:legacy="1" w:legacySpace="0" w:legacyIndent="490"/>
      <w:lvlJc w:val="left"/>
      <w:rPr>
        <w:rFonts w:ascii="Times New Roman" w:eastAsia="Arial Unicode MS" w:hAnsi="Times New Roman" w:cs="Times New Roman" w:hint="default"/>
        <w:sz w:val="20"/>
        <w:szCs w:val="20"/>
      </w:rPr>
    </w:lvl>
  </w:abstractNum>
  <w:abstractNum w:abstractNumId="20">
    <w:nsid w:val="42BD1351"/>
    <w:multiLevelType w:val="singleLevel"/>
    <w:tmpl w:val="4ABA3536"/>
    <w:lvl w:ilvl="0">
      <w:start w:val="2"/>
      <w:numFmt w:val="decimal"/>
      <w:lvlText w:val="1.%1."/>
      <w:legacy w:legacy="1" w:legacySpace="0" w:legacyIndent="485"/>
      <w:lvlJc w:val="left"/>
      <w:rPr>
        <w:rFonts w:ascii="Times New Roman" w:eastAsia="Arial Unicode MS" w:hAnsi="Times New Roman" w:cs="Times New Roman" w:hint="default"/>
        <w:sz w:val="20"/>
        <w:szCs w:val="20"/>
      </w:rPr>
    </w:lvl>
  </w:abstractNum>
  <w:abstractNum w:abstractNumId="21">
    <w:nsid w:val="46380665"/>
    <w:multiLevelType w:val="singleLevel"/>
    <w:tmpl w:val="6CE644A0"/>
    <w:lvl w:ilvl="0">
      <w:start w:val="2"/>
      <w:numFmt w:val="decimal"/>
      <w:lvlText w:val="6.%1."/>
      <w:legacy w:legacy="1" w:legacySpace="0" w:legacyIndent="410"/>
      <w:lvlJc w:val="left"/>
      <w:rPr>
        <w:rFonts w:ascii="Times New Roman" w:eastAsia="Arial Unicode MS" w:hAnsi="Times New Roman" w:cs="Times New Roman" w:hint="default"/>
        <w:sz w:val="20"/>
        <w:szCs w:val="20"/>
      </w:rPr>
    </w:lvl>
  </w:abstractNum>
  <w:abstractNum w:abstractNumId="22">
    <w:nsid w:val="49685AB7"/>
    <w:multiLevelType w:val="singleLevel"/>
    <w:tmpl w:val="FF66900C"/>
    <w:lvl w:ilvl="0">
      <w:start w:val="1"/>
      <w:numFmt w:val="decimal"/>
      <w:lvlText w:val="5.%1."/>
      <w:legacy w:legacy="1" w:legacySpace="0" w:legacyIndent="422"/>
      <w:lvlJc w:val="left"/>
      <w:rPr>
        <w:rFonts w:ascii="Times New Roman" w:eastAsia="Arial Unicode MS" w:hAnsi="Times New Roman" w:cs="Times New Roman" w:hint="default"/>
        <w:sz w:val="20"/>
        <w:szCs w:val="20"/>
      </w:rPr>
    </w:lvl>
  </w:abstractNum>
  <w:abstractNum w:abstractNumId="23">
    <w:nsid w:val="4E7B0AD7"/>
    <w:multiLevelType w:val="singleLevel"/>
    <w:tmpl w:val="C3A63FFA"/>
    <w:lvl w:ilvl="0">
      <w:start w:val="2"/>
      <w:numFmt w:val="decimal"/>
      <w:lvlText w:val="7.1.%1."/>
      <w:legacy w:legacy="1" w:legacySpace="0" w:legacyIndent="552"/>
      <w:lvlJc w:val="left"/>
      <w:rPr>
        <w:rFonts w:ascii="Times New Roman" w:eastAsia="Arial Unicode MS" w:hAnsi="Times New Roman" w:cs="Times New Roman" w:hint="default"/>
        <w:sz w:val="20"/>
        <w:szCs w:val="20"/>
      </w:rPr>
    </w:lvl>
  </w:abstractNum>
  <w:abstractNum w:abstractNumId="24">
    <w:nsid w:val="4EF2629B"/>
    <w:multiLevelType w:val="singleLevel"/>
    <w:tmpl w:val="264A48E6"/>
    <w:lvl w:ilvl="0">
      <w:start w:val="1"/>
      <w:numFmt w:val="decimal"/>
      <w:lvlText w:val="4.%1."/>
      <w:legacy w:legacy="1" w:legacySpace="0" w:legacyIndent="403"/>
      <w:lvlJc w:val="left"/>
      <w:rPr>
        <w:rFonts w:ascii="Arial Unicode MS" w:eastAsia="Arial Unicode MS" w:hAnsi="Arial Unicode MS" w:cs="Arial Unicode MS" w:hint="eastAsia"/>
      </w:rPr>
    </w:lvl>
  </w:abstractNum>
  <w:abstractNum w:abstractNumId="25">
    <w:nsid w:val="57A04BA0"/>
    <w:multiLevelType w:val="singleLevel"/>
    <w:tmpl w:val="C3E0EE7C"/>
    <w:lvl w:ilvl="0">
      <w:start w:val="10"/>
      <w:numFmt w:val="decimal"/>
      <w:lvlText w:val="3.1.%1."/>
      <w:legacy w:legacy="1" w:legacySpace="0" w:legacyIndent="691"/>
      <w:lvlJc w:val="left"/>
      <w:rPr>
        <w:rFonts w:ascii="Times New Roman" w:eastAsia="Arial Unicode MS" w:hAnsi="Times New Roman" w:cs="Times New Roman" w:hint="default"/>
        <w:sz w:val="20"/>
        <w:szCs w:val="20"/>
      </w:rPr>
    </w:lvl>
  </w:abstractNum>
  <w:abstractNum w:abstractNumId="26">
    <w:nsid w:val="58B14429"/>
    <w:multiLevelType w:val="singleLevel"/>
    <w:tmpl w:val="01EE6654"/>
    <w:lvl w:ilvl="0">
      <w:start w:val="1"/>
      <w:numFmt w:val="decimal"/>
      <w:lvlText w:val="3.2.%1."/>
      <w:legacy w:legacy="1" w:legacySpace="0" w:legacyIndent="569"/>
      <w:lvlJc w:val="left"/>
      <w:rPr>
        <w:rFonts w:ascii="Times New Roman" w:eastAsia="Arial Unicode MS" w:hAnsi="Times New Roman" w:cs="Times New Roman" w:hint="default"/>
        <w:sz w:val="20"/>
        <w:szCs w:val="20"/>
      </w:rPr>
    </w:lvl>
  </w:abstractNum>
  <w:abstractNum w:abstractNumId="27">
    <w:nsid w:val="5C296B53"/>
    <w:multiLevelType w:val="multilevel"/>
    <w:tmpl w:val="F4421D2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8349F8"/>
    <w:multiLevelType w:val="multilevel"/>
    <w:tmpl w:val="041628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3B39CA"/>
    <w:multiLevelType w:val="singleLevel"/>
    <w:tmpl w:val="41D26888"/>
    <w:lvl w:ilvl="0">
      <w:start w:val="4"/>
      <w:numFmt w:val="decimal"/>
      <w:lvlText w:val="3.3.%1."/>
      <w:legacy w:legacy="1" w:legacySpace="0" w:legacyIndent="571"/>
      <w:lvlJc w:val="left"/>
      <w:rPr>
        <w:rFonts w:ascii="Times New Roman" w:eastAsia="Arial Unicode MS" w:hAnsi="Times New Roman" w:cs="Times New Roman" w:hint="default"/>
        <w:sz w:val="20"/>
        <w:szCs w:val="20"/>
      </w:rPr>
    </w:lvl>
  </w:abstractNum>
  <w:abstractNum w:abstractNumId="30">
    <w:nsid w:val="5F6278DF"/>
    <w:multiLevelType w:val="multilevel"/>
    <w:tmpl w:val="C322A51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7359BE"/>
    <w:multiLevelType w:val="multilevel"/>
    <w:tmpl w:val="312CB9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7208750E"/>
    <w:multiLevelType w:val="singleLevel"/>
    <w:tmpl w:val="FA46D874"/>
    <w:lvl w:ilvl="0">
      <w:start w:val="19"/>
      <w:numFmt w:val="decimal"/>
      <w:lvlText w:val="4.%1."/>
      <w:legacy w:legacy="1" w:legacySpace="0" w:legacyIndent="509"/>
      <w:lvlJc w:val="left"/>
      <w:rPr>
        <w:rFonts w:ascii="Arial Unicode MS" w:eastAsia="Arial Unicode MS" w:hAnsi="Arial Unicode MS" w:cs="Arial Unicode MS" w:hint="eastAsia"/>
      </w:rPr>
    </w:lvl>
  </w:abstractNum>
  <w:abstractNum w:abstractNumId="33">
    <w:nsid w:val="72B55E9C"/>
    <w:multiLevelType w:val="singleLevel"/>
    <w:tmpl w:val="6C50B9D0"/>
    <w:lvl w:ilvl="0">
      <w:start w:val="1"/>
      <w:numFmt w:val="decimal"/>
      <w:lvlText w:val="1.%1."/>
      <w:legacy w:legacy="1" w:legacySpace="0" w:legacyIndent="485"/>
      <w:lvlJc w:val="left"/>
      <w:rPr>
        <w:rFonts w:ascii="Times New Roman" w:eastAsia="Arial Unicode MS" w:hAnsi="Times New Roman" w:cs="Times New Roman" w:hint="default"/>
        <w:sz w:val="20"/>
        <w:szCs w:val="20"/>
      </w:rPr>
    </w:lvl>
  </w:abstractNum>
  <w:abstractNum w:abstractNumId="34">
    <w:nsid w:val="735430E0"/>
    <w:multiLevelType w:val="singleLevel"/>
    <w:tmpl w:val="FE1C3C70"/>
    <w:lvl w:ilvl="0">
      <w:start w:val="6"/>
      <w:numFmt w:val="decimal"/>
      <w:lvlText w:val="3.3.%1."/>
      <w:legacy w:legacy="1" w:legacySpace="0" w:legacyIndent="569"/>
      <w:lvlJc w:val="left"/>
      <w:rPr>
        <w:rFonts w:ascii="Arial Unicode MS" w:eastAsia="Arial Unicode MS" w:hAnsi="Arial Unicode MS" w:cs="Arial Unicode MS" w:hint="eastAsia"/>
      </w:rPr>
    </w:lvl>
  </w:abstractNum>
  <w:abstractNum w:abstractNumId="35">
    <w:nsid w:val="760157DB"/>
    <w:multiLevelType w:val="multilevel"/>
    <w:tmpl w:val="871EF0B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C26080"/>
    <w:multiLevelType w:val="singleLevel"/>
    <w:tmpl w:val="D2EA0B48"/>
    <w:lvl w:ilvl="0">
      <w:start w:val="2"/>
      <w:numFmt w:val="decimal"/>
      <w:lvlText w:val="7.%1."/>
      <w:legacy w:legacy="1" w:legacySpace="0" w:legacyIndent="396"/>
      <w:lvlJc w:val="left"/>
      <w:rPr>
        <w:rFonts w:ascii="Times New Roman" w:eastAsia="Arial Unicode MS" w:hAnsi="Times New Roman" w:cs="Times New Roman" w:hint="default"/>
        <w:sz w:val="20"/>
        <w:szCs w:val="20"/>
      </w:rPr>
    </w:lvl>
  </w:abstractNum>
  <w:abstractNum w:abstractNumId="37">
    <w:nsid w:val="7EEB4DF1"/>
    <w:multiLevelType w:val="multilevel"/>
    <w:tmpl w:val="BD8C244C"/>
    <w:lvl w:ilvl="0">
      <w:start w:val="4"/>
      <w:numFmt w:val="decimal"/>
      <w:lvlText w:val="%1."/>
      <w:lvlJc w:val="left"/>
      <w:pPr>
        <w:ind w:left="405" w:hanging="405"/>
      </w:pPr>
      <w:rPr>
        <w:rFonts w:hint="default"/>
      </w:rPr>
    </w:lvl>
    <w:lvl w:ilvl="1">
      <w:start w:val="2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0"/>
  </w:num>
  <w:num w:numId="3">
    <w:abstractNumId w:val="15"/>
  </w:num>
  <w:num w:numId="4">
    <w:abstractNumId w:val="1"/>
  </w:num>
  <w:num w:numId="5">
    <w:abstractNumId w:val="11"/>
  </w:num>
  <w:num w:numId="6">
    <w:abstractNumId w:val="7"/>
  </w:num>
  <w:num w:numId="7">
    <w:abstractNumId w:val="25"/>
  </w:num>
  <w:num w:numId="8">
    <w:abstractNumId w:val="10"/>
  </w:num>
  <w:num w:numId="9">
    <w:abstractNumId w:val="9"/>
  </w:num>
  <w:num w:numId="10">
    <w:abstractNumId w:val="9"/>
    <w:lvlOverride w:ilvl="0">
      <w:lvl w:ilvl="0">
        <w:start w:val="21"/>
        <w:numFmt w:val="decimal"/>
        <w:lvlText w:val="3.1.%1."/>
        <w:legacy w:legacy="1" w:legacySpace="0" w:legacyIndent="684"/>
        <w:lvlJc w:val="left"/>
        <w:rPr>
          <w:rFonts w:ascii="Times New Roman" w:eastAsia="Arial Unicode MS" w:hAnsi="Times New Roman" w:cs="Times New Roman" w:hint="default"/>
          <w:sz w:val="20"/>
          <w:szCs w:val="20"/>
        </w:rPr>
      </w:lvl>
    </w:lvlOverride>
  </w:num>
  <w:num w:numId="11">
    <w:abstractNumId w:val="26"/>
  </w:num>
  <w:num w:numId="12">
    <w:abstractNumId w:val="18"/>
  </w:num>
  <w:num w:numId="13">
    <w:abstractNumId w:val="29"/>
  </w:num>
  <w:num w:numId="14">
    <w:abstractNumId w:val="0"/>
    <w:lvlOverride w:ilvl="0">
      <w:lvl w:ilvl="0">
        <w:start w:val="65535"/>
        <w:numFmt w:val="bullet"/>
        <w:lvlText w:val="—"/>
        <w:legacy w:legacy="1" w:legacySpace="0" w:legacyIndent="269"/>
        <w:lvlJc w:val="left"/>
        <w:rPr>
          <w:rFonts w:ascii="Arial Unicode MS" w:eastAsia="Arial Unicode MS" w:hAnsi="Arial Unicode MS" w:cs="Arial Unicode MS" w:hint="eastAsia"/>
        </w:rPr>
      </w:lvl>
    </w:lvlOverride>
  </w:num>
  <w:num w:numId="15">
    <w:abstractNumId w:val="34"/>
  </w:num>
  <w:num w:numId="16">
    <w:abstractNumId w:val="34"/>
    <w:lvlOverride w:ilvl="0">
      <w:lvl w:ilvl="0">
        <w:start w:val="7"/>
        <w:numFmt w:val="decimal"/>
        <w:lvlText w:val="3.3.%1."/>
        <w:legacy w:legacy="1" w:legacySpace="0" w:legacyIndent="569"/>
        <w:lvlJc w:val="left"/>
        <w:rPr>
          <w:rFonts w:ascii="Times New Roman" w:eastAsia="Arial Unicode MS" w:hAnsi="Times New Roman" w:cs="Times New Roman" w:hint="default"/>
          <w:sz w:val="20"/>
          <w:szCs w:val="20"/>
        </w:rPr>
      </w:lvl>
    </w:lvlOverride>
  </w:num>
  <w:num w:numId="17">
    <w:abstractNumId w:val="6"/>
  </w:num>
  <w:num w:numId="18">
    <w:abstractNumId w:val="6"/>
    <w:lvlOverride w:ilvl="0">
      <w:lvl w:ilvl="0">
        <w:start w:val="4"/>
        <w:numFmt w:val="decimal"/>
        <w:lvlText w:val="3.4.%1."/>
        <w:legacy w:legacy="1" w:legacySpace="0" w:legacyIndent="576"/>
        <w:lvlJc w:val="left"/>
        <w:rPr>
          <w:rFonts w:ascii="Times New Roman" w:eastAsia="Arial Unicode MS" w:hAnsi="Times New Roman" w:cs="Times New Roman" w:hint="default"/>
          <w:sz w:val="20"/>
          <w:szCs w:val="20"/>
        </w:rPr>
      </w:lvl>
    </w:lvlOverride>
  </w:num>
  <w:num w:numId="19">
    <w:abstractNumId w:val="24"/>
  </w:num>
  <w:num w:numId="20">
    <w:abstractNumId w:val="0"/>
    <w:lvlOverride w:ilvl="0">
      <w:lvl w:ilvl="0">
        <w:start w:val="65535"/>
        <w:numFmt w:val="bullet"/>
        <w:lvlText w:val="—"/>
        <w:legacy w:legacy="1" w:legacySpace="0" w:legacyIndent="262"/>
        <w:lvlJc w:val="left"/>
        <w:rPr>
          <w:rFonts w:ascii="Arial Unicode MS" w:eastAsia="Arial Unicode MS" w:hAnsi="Arial Unicode MS" w:cs="Arial Unicode MS" w:hint="eastAsia"/>
        </w:rPr>
      </w:lvl>
    </w:lvlOverride>
  </w:num>
  <w:num w:numId="21">
    <w:abstractNumId w:val="5"/>
  </w:num>
  <w:num w:numId="22">
    <w:abstractNumId w:val="5"/>
    <w:lvlOverride w:ilvl="0">
      <w:lvl w:ilvl="0">
        <w:start w:val="3"/>
        <w:numFmt w:val="decimal"/>
        <w:lvlText w:val="4.%1."/>
        <w:legacy w:legacy="1" w:legacySpace="0" w:legacyIndent="418"/>
        <w:lvlJc w:val="left"/>
        <w:rPr>
          <w:rFonts w:ascii="Arial Unicode MS" w:eastAsia="Arial Unicode MS" w:hAnsi="Arial Unicode MS" w:cs="Arial Unicode MS" w:hint="eastAsia"/>
        </w:rPr>
      </w:lvl>
    </w:lvlOverride>
  </w:num>
  <w:num w:numId="23">
    <w:abstractNumId w:val="4"/>
  </w:num>
  <w:num w:numId="24">
    <w:abstractNumId w:val="12"/>
  </w:num>
  <w:num w:numId="25">
    <w:abstractNumId w:val="32"/>
  </w:num>
  <w:num w:numId="26">
    <w:abstractNumId w:val="22"/>
  </w:num>
  <w:num w:numId="27">
    <w:abstractNumId w:val="0"/>
    <w:lvlOverride w:ilvl="0">
      <w:lvl w:ilvl="0">
        <w:start w:val="65535"/>
        <w:numFmt w:val="bullet"/>
        <w:lvlText w:val="—"/>
        <w:legacy w:legacy="1" w:legacySpace="0" w:legacyIndent="264"/>
        <w:lvlJc w:val="left"/>
        <w:rPr>
          <w:rFonts w:ascii="Arial Unicode MS" w:eastAsia="Arial Unicode MS" w:hAnsi="Arial Unicode MS" w:cs="Arial Unicode MS" w:hint="eastAsia"/>
        </w:rPr>
      </w:lvl>
    </w:lvlOverride>
  </w:num>
  <w:num w:numId="28">
    <w:abstractNumId w:val="0"/>
    <w:lvlOverride w:ilvl="0">
      <w:lvl w:ilvl="0">
        <w:start w:val="65535"/>
        <w:numFmt w:val="bullet"/>
        <w:lvlText w:val="—"/>
        <w:legacy w:legacy="1" w:legacySpace="0" w:legacyIndent="281"/>
        <w:lvlJc w:val="left"/>
        <w:rPr>
          <w:rFonts w:ascii="Arial Unicode MS" w:eastAsia="Arial Unicode MS" w:hAnsi="Arial Unicode MS" w:cs="Arial Unicode MS" w:hint="eastAsia"/>
        </w:rPr>
      </w:lvl>
    </w:lvlOverride>
  </w:num>
  <w:num w:numId="29">
    <w:abstractNumId w:val="21"/>
  </w:num>
  <w:num w:numId="30">
    <w:abstractNumId w:val="2"/>
  </w:num>
  <w:num w:numId="31">
    <w:abstractNumId w:val="17"/>
  </w:num>
  <w:num w:numId="32">
    <w:abstractNumId w:val="23"/>
  </w:num>
  <w:num w:numId="33">
    <w:abstractNumId w:val="36"/>
  </w:num>
  <w:num w:numId="34">
    <w:abstractNumId w:val="36"/>
    <w:lvlOverride w:ilvl="0">
      <w:lvl w:ilvl="0">
        <w:start w:val="7"/>
        <w:numFmt w:val="decimal"/>
        <w:lvlText w:val="7.%1."/>
        <w:legacy w:legacy="1" w:legacySpace="0" w:legacyIndent="406"/>
        <w:lvlJc w:val="left"/>
        <w:rPr>
          <w:rFonts w:ascii="Times New Roman" w:eastAsia="Arial Unicode MS" w:hAnsi="Times New Roman" w:cs="Times New Roman" w:hint="default"/>
          <w:sz w:val="20"/>
          <w:szCs w:val="20"/>
        </w:rPr>
      </w:lvl>
    </w:lvlOverride>
  </w:num>
  <w:num w:numId="35">
    <w:abstractNumId w:val="16"/>
  </w:num>
  <w:num w:numId="36">
    <w:abstractNumId w:val="14"/>
  </w:num>
  <w:num w:numId="37">
    <w:abstractNumId w:val="19"/>
  </w:num>
  <w:num w:numId="38">
    <w:abstractNumId w:val="31"/>
  </w:num>
  <w:num w:numId="39">
    <w:abstractNumId w:val="35"/>
  </w:num>
  <w:num w:numId="40">
    <w:abstractNumId w:val="28"/>
  </w:num>
  <w:num w:numId="41">
    <w:abstractNumId w:val="30"/>
  </w:num>
  <w:num w:numId="42">
    <w:abstractNumId w:val="37"/>
  </w:num>
  <w:num w:numId="43">
    <w:abstractNumId w:val="8"/>
  </w:num>
  <w:num w:numId="44">
    <w:abstractNumId w:val="3"/>
  </w:num>
  <w:num w:numId="45">
    <w:abstractNumId w:val="27"/>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10A"/>
    <w:rsid w:val="000D3DC4"/>
    <w:rsid w:val="001548D9"/>
    <w:rsid w:val="002B000A"/>
    <w:rsid w:val="002B610A"/>
    <w:rsid w:val="006C0C01"/>
    <w:rsid w:val="00851119"/>
    <w:rsid w:val="00B05759"/>
    <w:rsid w:val="00E632B9"/>
    <w:rsid w:val="00F53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0A"/>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B610A"/>
    <w:pPr>
      <w:spacing w:line="228" w:lineRule="exact"/>
    </w:pPr>
  </w:style>
  <w:style w:type="paragraph" w:customStyle="1" w:styleId="Style3">
    <w:name w:val="Style3"/>
    <w:basedOn w:val="a"/>
    <w:rsid w:val="002B610A"/>
    <w:pPr>
      <w:spacing w:line="221" w:lineRule="exact"/>
      <w:ind w:firstLine="718"/>
    </w:pPr>
  </w:style>
  <w:style w:type="paragraph" w:customStyle="1" w:styleId="Style4">
    <w:name w:val="Style4"/>
    <w:basedOn w:val="a"/>
    <w:rsid w:val="002B610A"/>
  </w:style>
  <w:style w:type="paragraph" w:customStyle="1" w:styleId="Style6">
    <w:name w:val="Style6"/>
    <w:basedOn w:val="a"/>
    <w:rsid w:val="002B610A"/>
    <w:pPr>
      <w:spacing w:line="235" w:lineRule="exact"/>
      <w:jc w:val="both"/>
    </w:pPr>
  </w:style>
  <w:style w:type="paragraph" w:customStyle="1" w:styleId="Style7">
    <w:name w:val="Style7"/>
    <w:basedOn w:val="a"/>
    <w:rsid w:val="002B610A"/>
    <w:pPr>
      <w:jc w:val="center"/>
    </w:pPr>
  </w:style>
  <w:style w:type="paragraph" w:customStyle="1" w:styleId="Style8">
    <w:name w:val="Style8"/>
    <w:basedOn w:val="a"/>
    <w:rsid w:val="002B610A"/>
    <w:pPr>
      <w:spacing w:line="231" w:lineRule="exact"/>
      <w:jc w:val="both"/>
    </w:pPr>
  </w:style>
  <w:style w:type="paragraph" w:customStyle="1" w:styleId="Style9">
    <w:name w:val="Style9"/>
    <w:basedOn w:val="a"/>
    <w:rsid w:val="002B610A"/>
    <w:pPr>
      <w:spacing w:line="226" w:lineRule="exact"/>
      <w:jc w:val="both"/>
    </w:pPr>
  </w:style>
  <w:style w:type="paragraph" w:customStyle="1" w:styleId="Style21">
    <w:name w:val="Style21"/>
    <w:basedOn w:val="a"/>
    <w:rsid w:val="002B610A"/>
    <w:pPr>
      <w:spacing w:line="229" w:lineRule="exact"/>
    </w:pPr>
  </w:style>
  <w:style w:type="character" w:customStyle="1" w:styleId="FontStyle44">
    <w:name w:val="Font Style44"/>
    <w:basedOn w:val="a0"/>
    <w:rsid w:val="002B610A"/>
    <w:rPr>
      <w:rFonts w:ascii="Arial Unicode MS" w:eastAsia="Arial Unicode MS" w:cs="Arial Unicode MS"/>
      <w:sz w:val="14"/>
      <w:szCs w:val="14"/>
    </w:rPr>
  </w:style>
  <w:style w:type="character" w:customStyle="1" w:styleId="FontStyle45">
    <w:name w:val="Font Style45"/>
    <w:basedOn w:val="a0"/>
    <w:rsid w:val="002B610A"/>
    <w:rPr>
      <w:rFonts w:ascii="Arial Unicode MS" w:eastAsia="Arial Unicode MS" w:cs="Arial Unicode MS"/>
      <w:b/>
      <w:bCs/>
      <w:sz w:val="18"/>
      <w:szCs w:val="18"/>
    </w:rPr>
  </w:style>
  <w:style w:type="character" w:customStyle="1" w:styleId="FontStyle47">
    <w:name w:val="Font Style47"/>
    <w:basedOn w:val="a0"/>
    <w:rsid w:val="002B610A"/>
    <w:rPr>
      <w:rFonts w:ascii="Tahoma" w:hAnsi="Tahoma" w:cs="Tahoma"/>
      <w:sz w:val="20"/>
      <w:szCs w:val="20"/>
    </w:rPr>
  </w:style>
  <w:style w:type="character" w:customStyle="1" w:styleId="FontStyle48">
    <w:name w:val="Font Style48"/>
    <w:basedOn w:val="a0"/>
    <w:rsid w:val="002B610A"/>
    <w:rPr>
      <w:rFonts w:ascii="Arial Unicode MS" w:eastAsia="Arial Unicode MS" w:cs="Arial Unicode MS"/>
      <w:sz w:val="18"/>
      <w:szCs w:val="18"/>
    </w:rPr>
  </w:style>
  <w:style w:type="character" w:customStyle="1" w:styleId="FontStyle49">
    <w:name w:val="Font Style49"/>
    <w:basedOn w:val="a0"/>
    <w:rsid w:val="002B610A"/>
    <w:rPr>
      <w:rFonts w:ascii="Arial Unicode MS" w:eastAsia="Arial Unicode MS" w:cs="Arial Unicode MS"/>
      <w:b/>
      <w:bCs/>
      <w:smallCaps/>
      <w:sz w:val="16"/>
      <w:szCs w:val="16"/>
    </w:rPr>
  </w:style>
  <w:style w:type="character" w:customStyle="1" w:styleId="FontStyle50">
    <w:name w:val="Font Style50"/>
    <w:basedOn w:val="a0"/>
    <w:rsid w:val="002B610A"/>
    <w:rPr>
      <w:rFonts w:ascii="Arial Unicode MS" w:eastAsia="Arial Unicode MS" w:cs="Arial Unicode MS"/>
      <w:sz w:val="16"/>
      <w:szCs w:val="16"/>
    </w:rPr>
  </w:style>
  <w:style w:type="character" w:customStyle="1" w:styleId="FontStyle51">
    <w:name w:val="Font Style51"/>
    <w:basedOn w:val="a0"/>
    <w:rsid w:val="002B610A"/>
    <w:rPr>
      <w:rFonts w:ascii="Arial Unicode MS" w:eastAsia="Arial Unicode MS" w:cs="Arial Unicode MS"/>
      <w:sz w:val="18"/>
      <w:szCs w:val="18"/>
    </w:rPr>
  </w:style>
  <w:style w:type="character" w:customStyle="1" w:styleId="FontStyle62">
    <w:name w:val="Font Style62"/>
    <w:basedOn w:val="a0"/>
    <w:rsid w:val="002B610A"/>
    <w:rPr>
      <w:rFonts w:ascii="Sylfaen" w:hAnsi="Sylfaen" w:cs="Sylfaen"/>
      <w:sz w:val="16"/>
      <w:szCs w:val="16"/>
    </w:rPr>
  </w:style>
  <w:style w:type="character" w:customStyle="1" w:styleId="a3">
    <w:name w:val="Основной текст_"/>
    <w:basedOn w:val="a0"/>
    <w:link w:val="1"/>
    <w:rsid w:val="002B610A"/>
    <w:rPr>
      <w:shd w:val="clear" w:color="auto" w:fill="FFFFFF"/>
    </w:rPr>
  </w:style>
  <w:style w:type="paragraph" w:customStyle="1" w:styleId="1">
    <w:name w:val="Основной текст1"/>
    <w:basedOn w:val="a"/>
    <w:link w:val="a3"/>
    <w:rsid w:val="002B610A"/>
    <w:pPr>
      <w:shd w:val="clear" w:color="auto" w:fill="FFFFFF"/>
      <w:autoSpaceDE/>
      <w:autoSpaceDN/>
      <w:adjustRightInd/>
      <w:spacing w:before="300" w:after="840" w:line="0" w:lineRule="atLeast"/>
      <w:jc w:val="both"/>
    </w:pPr>
    <w:rPr>
      <w:rFonts w:asciiTheme="minorHAnsi" w:eastAsiaTheme="minorHAnsi" w:hAnsiTheme="minorHAnsi" w:cstheme="minorBidi"/>
      <w:sz w:val="22"/>
      <w:szCs w:val="22"/>
      <w:lang w:eastAsia="en-US"/>
    </w:rPr>
  </w:style>
  <w:style w:type="paragraph" w:customStyle="1" w:styleId="ConsPlusNormal">
    <w:name w:val="ConsPlusNormal"/>
    <w:rsid w:val="002B610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B61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2B6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2B610A"/>
    <w:rPr>
      <w:color w:val="0000FF"/>
      <w:u w:val="single"/>
    </w:rPr>
  </w:style>
  <w:style w:type="paragraph" w:customStyle="1" w:styleId="a6">
    <w:name w:val="Нормальный (таблица)"/>
    <w:basedOn w:val="a"/>
    <w:next w:val="a"/>
    <w:rsid w:val="002B610A"/>
    <w:pPr>
      <w:jc w:val="both"/>
    </w:pPr>
    <w:rPr>
      <w:rFonts w:ascii="Arial" w:eastAsia="Times New Roman" w:hAnsi="Arial" w:cs="Arial"/>
    </w:rPr>
  </w:style>
  <w:style w:type="paragraph" w:styleId="a7">
    <w:name w:val="List Paragraph"/>
    <w:basedOn w:val="a"/>
    <w:uiPriority w:val="34"/>
    <w:qFormat/>
    <w:rsid w:val="002B6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FDFF86DD23CD9EE19234634A0C652DD83A50F9448CBBC36CA5446DD250324D9EB8A4E34D28E91b5T0J" TargetMode="External"/><Relationship Id="rId13" Type="http://schemas.openxmlformats.org/officeDocument/2006/relationships/hyperlink" Target="consultantplus://offline/ref=23CE208CE6616D977DA8F4FBC10DC36E674BC3F7F2BB18F54E339A56BA246441052FC2900BN3I6J" TargetMode="External"/><Relationship Id="rId18" Type="http://schemas.openxmlformats.org/officeDocument/2006/relationships/hyperlink" Target="consultantplus://offline/ref=796AAB92C70203E8A1CE7C2993ED30B2022C1F752EF7755BE8F6EA245F3876C8DDF41080332988e4sC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96AAB92C70203E8A1CE622797ED30B20B2D1D7124FF2851E0AFE62658e3s7P" TargetMode="External"/><Relationship Id="rId7" Type="http://schemas.openxmlformats.org/officeDocument/2006/relationships/hyperlink" Target="consultantplus://offline/ref=E81FDFF86DD23CD9EE19234634A0C652DD80AA0F9345CBBC36CA5446DD250324D9EB8A4E34D28E90b5T9J" TargetMode="External"/><Relationship Id="rId12" Type="http://schemas.openxmlformats.org/officeDocument/2006/relationships/hyperlink" Target="consultantplus://offline/ref=23CE208CE6616D977DA8F4FBC10DC36E674BC3F7F2BB18F54E339A56BA246441052FC29003315268N6I2J" TargetMode="External"/><Relationship Id="rId17" Type="http://schemas.openxmlformats.org/officeDocument/2006/relationships/hyperlink" Target="consultantplus://offline/ref=796AAB92C70203E8A1CE622797ED30B20B2D1D7124FF2851E0AFE62658e3s7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6AAB92C70203E8A1CE7C2993ED30B20B2E107227F92851E0AFE626583729DFDABD1Ce8s1P" TargetMode="External"/><Relationship Id="rId20" Type="http://schemas.openxmlformats.org/officeDocument/2006/relationships/hyperlink" Target="consultantplus://offline/ref=796AAB92C70203E8A1CE7C2993ED30B2022C1F752EF7755BE8F6EA245F3876C8DDF41080332988e4sCP" TargetMode="External"/><Relationship Id="rId1" Type="http://schemas.openxmlformats.org/officeDocument/2006/relationships/customXml" Target="../customXml/item1.xml"/><Relationship Id="rId6" Type="http://schemas.openxmlformats.org/officeDocument/2006/relationships/hyperlink" Target="consultantplus://offline/ref=060EEBAE5E9E4A0FC3EC07DC7BAE4348BD8649C6CBF69D1F3F727615p9u1H" TargetMode="External"/><Relationship Id="rId11" Type="http://schemas.openxmlformats.org/officeDocument/2006/relationships/hyperlink" Target="consultantplus://offline/ref=23CE208CE6616D977DA8F4FBC10DC36E674AC2F5FFB918F54E339A56BA246441052FC29003315A66N6I1J" TargetMode="External"/><Relationship Id="rId24" Type="http://schemas.openxmlformats.org/officeDocument/2006/relationships/hyperlink" Target="consultantplus://offline/ref=796AAB92C70203E8A1CE7C2993ED30B20B281C7020FD2851E0AFE62658e3s7P" TargetMode="External"/><Relationship Id="rId5" Type="http://schemas.openxmlformats.org/officeDocument/2006/relationships/webSettings" Target="webSettings.xml"/><Relationship Id="rId15" Type="http://schemas.openxmlformats.org/officeDocument/2006/relationships/hyperlink" Target="consultantplus://offline/ref=796AAB92C70203E8A1CE622797ED30B20B2D1D7124FF2851E0AFE62658e3s7P" TargetMode="External"/><Relationship Id="rId23" Type="http://schemas.openxmlformats.org/officeDocument/2006/relationships/hyperlink" Target="consultantplus://offline/ref=796AAB92C70203E8A1CE622797ED30B20B2D1D7124FF2851E0AFE62658e3s7P" TargetMode="External"/><Relationship Id="rId10" Type="http://schemas.openxmlformats.org/officeDocument/2006/relationships/hyperlink" Target="consultantplus://offline/ref=23CE208CE6616D977DA8F4FBC10DC36E674AC1F5FFBD18F54E339A56BA246441052FC29003315A63N6I3J" TargetMode="External"/><Relationship Id="rId19" Type="http://schemas.openxmlformats.org/officeDocument/2006/relationships/hyperlink" Target="consultantplus://offline/ref=796AAB92C70203E8A1CE622797ED30B20B2D1D7124FF2851E0AFE62658e3s7P" TargetMode="External"/><Relationship Id="rId4" Type="http://schemas.openxmlformats.org/officeDocument/2006/relationships/settings" Target="settings.xml"/><Relationship Id="rId9" Type="http://schemas.openxmlformats.org/officeDocument/2006/relationships/hyperlink" Target="consultantplus://offline/ref=518FCD368C05CA709662B54BDB0CF624C941AF6CF9519DE72ADFB76E9CA1V1J" TargetMode="External"/><Relationship Id="rId14" Type="http://schemas.openxmlformats.org/officeDocument/2006/relationships/hyperlink" Target="consultantplus://offline/ref=23CE208CE6616D977DA8F4FBC10DC36E674AC9F7FEB718F54E339A56BA246441052FC29003315A61N6IBJ" TargetMode="External"/><Relationship Id="rId22" Type="http://schemas.openxmlformats.org/officeDocument/2006/relationships/hyperlink" Target="consultantplus://offline/ref=796AAB92C70203E8A1CE7C2993ED30B2022C1F752EF7755BE8F6EA245F3876C8DDF41080332988e4s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D021-8341-478B-A699-8AFA1AED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14910</Words>
  <Characters>84993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2015-04-03T10:31:00Z</dcterms:created>
  <dcterms:modified xsi:type="dcterms:W3CDTF">2015-04-03T10:31:00Z</dcterms:modified>
</cp:coreProperties>
</file>